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24D06" w14:textId="1D0F9429" w:rsidR="00BB0780" w:rsidRDefault="00BB0780" w:rsidP="00E177E9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938A9C1" w14:textId="0E780BB0" w:rsidR="00E177E9" w:rsidRDefault="00E177E9" w:rsidP="00E177E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52"/>
          <w:szCs w:val="52"/>
        </w:rPr>
      </w:pPr>
      <w:r w:rsidRPr="00E177E9"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>ลับ</w:t>
      </w:r>
    </w:p>
    <w:p w14:paraId="2E65120A" w14:textId="75B431D0" w:rsidR="00E177E9" w:rsidRDefault="00E177E9" w:rsidP="00331842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109DE55C" wp14:editId="35AEDD96">
            <wp:extent cx="807720" cy="80772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6BE2B" w14:textId="77777777" w:rsidR="00E177E9" w:rsidRDefault="00E177E9" w:rsidP="00E177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คำสั่ง.....(มหาวิทยาลัยมหิดล/ส่วนงาน)...</w:t>
      </w:r>
    </w:p>
    <w:p w14:paraId="01723226" w14:textId="75AB4CCC" w:rsidR="00E177E9" w:rsidRDefault="00E177E9" w:rsidP="00E177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318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  ล ................</w:t>
      </w:r>
      <w:r w:rsidR="00331842">
        <w:rPr>
          <w:rFonts w:ascii="TH SarabunPSK" w:hAnsi="TH SarabunPSK" w:cs="TH SarabunPSK" w:hint="cs"/>
          <w:b/>
          <w:bCs/>
          <w:sz w:val="32"/>
          <w:szCs w:val="32"/>
          <w:cs/>
        </w:rPr>
        <w:t>........./๒๕..............</w:t>
      </w:r>
    </w:p>
    <w:p w14:paraId="47AE2804" w14:textId="2C3D53B2" w:rsidR="00331842" w:rsidRDefault="00331842" w:rsidP="003318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แต่งตั้งคณะกรรมการสอบสวนวินัยนักศึกษา</w:t>
      </w:r>
    </w:p>
    <w:p w14:paraId="47C09AC5" w14:textId="35675C52" w:rsidR="00331842" w:rsidRDefault="00331842" w:rsidP="003318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4D873C" w14:textId="2C4E0DD6" w:rsidR="00331842" w:rsidRDefault="00331842" w:rsidP="003318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759AFD" w14:textId="01991017" w:rsidR="00331842" w:rsidRDefault="00331842" w:rsidP="003318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 ....(ชื่อ-สกุล ของนักศึกษาผู้ถูกกล่าวหา)... รหัสนักศึกษา ........ นักศึกษาชั้นปีที่ ......         หลักสูตร ...............สาขา ............... คณะ .................... ถูกกล่าวหาว่ากระทำผิดวินัยนักศึกษา ในเรื่อง..............      ..............................................................................................................................................................................</w:t>
      </w:r>
    </w:p>
    <w:p w14:paraId="680AFAA0" w14:textId="083DB5C7" w:rsidR="00331842" w:rsidRDefault="00331842" w:rsidP="003318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2735694" w14:textId="47F6E706" w:rsidR="00331842" w:rsidRDefault="00331842" w:rsidP="003318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อาศัยอำนาจตามข้อ ๑๕ ของข้อบังคับมหาวิทยาลัยมหิดล ว่าด้วยวินัยนักศึกษา พ.ศ. ๒๕๖๑        จึงแต่งตั้งคณะกรรมการสอบสวนวินัยนักศึกษาเพื่อสอบสวนนักศึกษาผู้ถูกกล่าวหาในเรื่องดังกล่าว                  ประกอบด้วยบุคคลดังต่อไปนี้</w:t>
      </w:r>
    </w:p>
    <w:p w14:paraId="66099F67" w14:textId="1B378330" w:rsidR="00331842" w:rsidRDefault="00331842" w:rsidP="003318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 ประธานกรรมการ</w:t>
      </w:r>
    </w:p>
    <w:p w14:paraId="3BB08AC0" w14:textId="592D0E85" w:rsidR="00331842" w:rsidRDefault="00331842" w:rsidP="003318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 กรรมการ</w:t>
      </w:r>
    </w:p>
    <w:p w14:paraId="6077C74B" w14:textId="1F62011C" w:rsidR="00331842" w:rsidRDefault="00331842" w:rsidP="003318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 กรรมการและเลขานุการ</w:t>
      </w:r>
    </w:p>
    <w:p w14:paraId="0DD158C1" w14:textId="77777777" w:rsidR="00331842" w:rsidRDefault="00331842" w:rsidP="003318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D390042" w14:textId="4F773477" w:rsidR="00331842" w:rsidRDefault="00331842" w:rsidP="003318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ทั้งนี้ให้คณะกรรมการ</w:t>
      </w:r>
      <w:r w:rsidR="00297A64">
        <w:rPr>
          <w:rFonts w:ascii="TH SarabunPSK" w:hAnsi="TH SarabunPSK" w:cs="TH SarabunPSK" w:hint="cs"/>
          <w:sz w:val="32"/>
          <w:szCs w:val="32"/>
          <w:cs/>
        </w:rPr>
        <w:t xml:space="preserve">สอบสวนดำเนินการสอบสวนตามหลักเกณฑ์และวิธีการที่กำหนด          ในข้อบังคับมหาวิทยาลัยมหิดล ว่าด้วยวินัยนักศึกษา พ.ศ. ๒๕๖๑ ให้แล้วเสร็จภายใน ๖๐ วันนับแต่วันที่        ประธานกรรมการได้รับทราบคำสั่งนี้ แล้วรายงานผลการสอบสวนมาเพื่อพิจารณาดำเนินการต่อไป </w:t>
      </w:r>
    </w:p>
    <w:p w14:paraId="2B2495D8" w14:textId="3595466D" w:rsidR="00297A64" w:rsidRDefault="00297A64" w:rsidP="003318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3ABB9DF6" w14:textId="7EDCDF26" w:rsidR="00297A64" w:rsidRDefault="00297A64" w:rsidP="003318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สั่ง  ณ  วันที่ .... เดือน .................... พ.ศ. .........</w:t>
      </w:r>
    </w:p>
    <w:p w14:paraId="7A69BE4B" w14:textId="4B57617D" w:rsidR="00297A64" w:rsidRDefault="00297A64" w:rsidP="003318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.........................(ลายมือชื่อ)............................</w:t>
      </w:r>
    </w:p>
    <w:p w14:paraId="7243E667" w14:textId="3A24B7A0" w:rsidR="00297A64" w:rsidRDefault="00297A64" w:rsidP="003318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(......................................................................)</w:t>
      </w:r>
    </w:p>
    <w:p w14:paraId="2DA5503D" w14:textId="07569D96" w:rsidR="00297A64" w:rsidRDefault="00297A64" w:rsidP="003318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อธิการบดี/หัวหน้าส่วนงาน</w:t>
      </w:r>
    </w:p>
    <w:p w14:paraId="7D987A05" w14:textId="5D8E1DDB" w:rsidR="00297A64" w:rsidRDefault="00297A64" w:rsidP="00297A6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7E19E65" w14:textId="77777777" w:rsidR="00297A64" w:rsidRDefault="00297A64" w:rsidP="00297A6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52"/>
          <w:szCs w:val="52"/>
        </w:rPr>
      </w:pPr>
      <w:r w:rsidRPr="00E177E9">
        <w:rPr>
          <w:rFonts w:ascii="TH SarabunPSK" w:hAnsi="TH SarabunPSK" w:cs="TH SarabunPSK" w:hint="cs"/>
          <w:b/>
          <w:bCs/>
          <w:color w:val="FF0000"/>
          <w:sz w:val="52"/>
          <w:szCs w:val="52"/>
          <w:cs/>
        </w:rPr>
        <w:t>ลับ</w:t>
      </w:r>
    </w:p>
    <w:sectPr w:rsidR="00297A6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8F0B0" w14:textId="77777777" w:rsidR="007B3483" w:rsidRDefault="007B3483" w:rsidP="00297A64">
      <w:pPr>
        <w:spacing w:after="0" w:line="240" w:lineRule="auto"/>
      </w:pPr>
      <w:r>
        <w:separator/>
      </w:r>
    </w:p>
  </w:endnote>
  <w:endnote w:type="continuationSeparator" w:id="0">
    <w:p w14:paraId="41BC7A39" w14:textId="77777777" w:rsidR="007B3483" w:rsidRDefault="007B3483" w:rsidP="0029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27E57" w14:textId="77777777" w:rsidR="007B3483" w:rsidRDefault="007B3483" w:rsidP="00297A64">
      <w:pPr>
        <w:spacing w:after="0" w:line="240" w:lineRule="auto"/>
      </w:pPr>
      <w:r>
        <w:separator/>
      </w:r>
    </w:p>
  </w:footnote>
  <w:footnote w:type="continuationSeparator" w:id="0">
    <w:p w14:paraId="59E2928D" w14:textId="77777777" w:rsidR="007B3483" w:rsidRDefault="007B3483" w:rsidP="00297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E8D3D" w14:textId="4F5FB38A" w:rsidR="00297A64" w:rsidRDefault="00297A64" w:rsidP="00297A64">
    <w:pPr>
      <w:pStyle w:val="Header"/>
      <w:jc w:val="right"/>
      <w:rPr>
        <w:sz w:val="20"/>
        <w:szCs w:val="24"/>
      </w:rPr>
    </w:pPr>
  </w:p>
  <w:p w14:paraId="02983F83" w14:textId="77777777" w:rsidR="00297A64" w:rsidRPr="00297A64" w:rsidRDefault="00297A64" w:rsidP="00297A64">
    <w:pPr>
      <w:pStyle w:val="Header"/>
      <w:jc w:val="right"/>
      <w:rPr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E9"/>
    <w:rsid w:val="00297A64"/>
    <w:rsid w:val="00331842"/>
    <w:rsid w:val="004F305A"/>
    <w:rsid w:val="007B3483"/>
    <w:rsid w:val="00AC74ED"/>
    <w:rsid w:val="00BB0780"/>
    <w:rsid w:val="00E1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D94C5"/>
  <w15:chartTrackingRefBased/>
  <w15:docId w15:val="{E2F599AC-2BFC-4BC7-B254-CA6AB736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A64"/>
  </w:style>
  <w:style w:type="paragraph" w:styleId="Footer">
    <w:name w:val="footer"/>
    <w:basedOn w:val="Normal"/>
    <w:link w:val="FooterChar"/>
    <w:uiPriority w:val="99"/>
    <w:unhideWhenUsed/>
    <w:rsid w:val="00297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3</cp:revision>
  <dcterms:created xsi:type="dcterms:W3CDTF">2021-03-23T15:07:00Z</dcterms:created>
  <dcterms:modified xsi:type="dcterms:W3CDTF">2021-03-29T01:24:00Z</dcterms:modified>
</cp:coreProperties>
</file>