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4D4" w:rsidRPr="005A4821" w:rsidRDefault="008151C1">
      <w:pPr>
        <w:spacing w:after="434" w:line="265" w:lineRule="auto"/>
        <w:ind w:left="10" w:right="38" w:hanging="10"/>
        <w:jc w:val="center"/>
        <w:rPr>
          <w:b/>
          <w:bCs/>
        </w:rPr>
      </w:pPr>
      <w:bookmarkStart w:id="0" w:name="_GoBack"/>
      <w:bookmarkEnd w:id="0"/>
      <w:r w:rsidRPr="005A4821">
        <w:rPr>
          <w:b/>
          <w:bCs/>
          <w:sz w:val="24"/>
        </w:rPr>
        <w:t>MATERIAL TRANSFER AGREEMENT</w:t>
      </w:r>
    </w:p>
    <w:p w:rsidR="006A64D4" w:rsidRDefault="008151C1">
      <w:pPr>
        <w:spacing w:after="3" w:line="427" w:lineRule="auto"/>
        <w:ind w:left="14" w:right="167" w:firstLine="701"/>
        <w:jc w:val="both"/>
      </w:pPr>
      <w:r>
        <w:rPr>
          <w:sz w:val="24"/>
        </w:rPr>
        <w:t xml:space="preserve">This is an agreement made in order to protect certain MATERIAL of </w:t>
      </w:r>
      <w:r w:rsidR="005A4821">
        <w:rPr>
          <w:rFonts w:cstheme="minorBidi"/>
          <w:sz w:val="24"/>
        </w:rPr>
        <w:t>Mahidol University</w:t>
      </w:r>
      <w:r>
        <w:rPr>
          <w:sz w:val="24"/>
        </w:rPr>
        <w:t xml:space="preserve"> (PROVIDER) which </w:t>
      </w:r>
      <w:r w:rsidR="00F0189B">
        <w:rPr>
          <w:sz w:val="24"/>
        </w:rPr>
        <w:t>Mahidol University</w:t>
      </w:r>
      <w:r>
        <w:rPr>
          <w:sz w:val="24"/>
        </w:rPr>
        <w:t xml:space="preserve"> intends to supply to </w:t>
      </w:r>
      <w:r w:rsidR="00F0189B">
        <w:rPr>
          <w:sz w:val="24"/>
        </w:rPr>
        <w:t>……………………………………</w:t>
      </w:r>
    </w:p>
    <w:p w:rsidR="006A64D4" w:rsidRDefault="008151C1" w:rsidP="00F0189B">
      <w:pPr>
        <w:spacing w:after="293" w:line="265" w:lineRule="auto"/>
        <w:ind w:left="10" w:right="470" w:hanging="10"/>
      </w:pPr>
      <w:r>
        <w:rPr>
          <w:sz w:val="24"/>
        </w:rPr>
        <w:t>(RECIPIENT) in response to the RECIPIENT'S request as identified below,</w:t>
      </w:r>
    </w:p>
    <w:p w:rsidR="006A64D4" w:rsidRDefault="008151C1">
      <w:pPr>
        <w:spacing w:after="176" w:line="265" w:lineRule="auto"/>
        <w:ind w:left="754" w:right="167" w:hanging="5"/>
        <w:jc w:val="both"/>
      </w:pPr>
      <w:r>
        <w:rPr>
          <w:sz w:val="24"/>
        </w:rPr>
        <w:t>RECIPIENT SCIENTISTS:</w:t>
      </w:r>
    </w:p>
    <w:p w:rsidR="006A64D4" w:rsidRDefault="008151C1" w:rsidP="006776FB">
      <w:pPr>
        <w:spacing w:after="180" w:line="265" w:lineRule="auto"/>
      </w:pPr>
      <w:r>
        <w:tab/>
      </w:r>
      <w:r>
        <w:rPr>
          <w:noProof/>
        </w:rPr>
        <w:drawing>
          <wp:inline distT="0" distB="0" distL="0" distR="0">
            <wp:extent cx="18289" cy="15242"/>
            <wp:effectExtent l="0" t="0" r="0" b="0"/>
            <wp:docPr id="1115" name="Picture 1115"/>
            <wp:cNvGraphicFramePr/>
            <a:graphic xmlns:a="http://schemas.openxmlformats.org/drawingml/2006/main">
              <a:graphicData uri="http://schemas.openxmlformats.org/drawingml/2006/picture">
                <pic:pic xmlns:pic="http://schemas.openxmlformats.org/drawingml/2006/picture">
                  <pic:nvPicPr>
                    <pic:cNvPr id="1115" name="Picture 1115"/>
                    <pic:cNvPicPr/>
                  </pic:nvPicPr>
                  <pic:blipFill>
                    <a:blip r:embed="rId8"/>
                    <a:stretch>
                      <a:fillRect/>
                    </a:stretch>
                  </pic:blipFill>
                  <pic:spPr>
                    <a:xfrm>
                      <a:off x="0" y="0"/>
                      <a:ext cx="18289" cy="15242"/>
                    </a:xfrm>
                    <a:prstGeom prst="rect">
                      <a:avLst/>
                    </a:prstGeom>
                  </pic:spPr>
                </pic:pic>
              </a:graphicData>
            </a:graphic>
          </wp:inline>
        </w:drawing>
      </w:r>
      <w:r w:rsidR="006776FB">
        <w:t xml:space="preserve">          </w:t>
      </w:r>
      <w:r>
        <w:t xml:space="preserve">1. </w:t>
      </w:r>
      <w:r w:rsidR="006776FB" w:rsidRPr="00592AD6">
        <w:t>…………………………………………………………………………………………</w:t>
      </w:r>
      <w:r w:rsidR="00592AD6" w:rsidRPr="00592AD6">
        <w:t>…</w:t>
      </w:r>
    </w:p>
    <w:p w:rsidR="006A64D4" w:rsidRDefault="008151C1" w:rsidP="006776FB">
      <w:pPr>
        <w:spacing w:after="163" w:line="265" w:lineRule="auto"/>
        <w:ind w:left="1335" w:hanging="10"/>
      </w:pPr>
      <w:r>
        <w:rPr>
          <w:sz w:val="20"/>
        </w:rPr>
        <w:t xml:space="preserve">Address: </w:t>
      </w:r>
      <w:r w:rsidR="006776FB">
        <w:rPr>
          <w:sz w:val="20"/>
        </w:rPr>
        <w:t>……………………………………………………………………………………………..</w:t>
      </w:r>
    </w:p>
    <w:p w:rsidR="006A64D4" w:rsidRDefault="008151C1">
      <w:pPr>
        <w:spacing w:after="188" w:line="265" w:lineRule="auto"/>
        <w:ind w:left="682" w:right="167" w:hanging="5"/>
        <w:jc w:val="both"/>
      </w:pPr>
      <w:r>
        <w:rPr>
          <w:sz w:val="24"/>
        </w:rPr>
        <w:t>PROVIDER SCIENTISTS:</w:t>
      </w:r>
    </w:p>
    <w:p w:rsidR="00592AD6" w:rsidRDefault="00592AD6" w:rsidP="00592AD6">
      <w:pPr>
        <w:spacing w:after="180" w:line="265" w:lineRule="auto"/>
        <w:ind w:firstLine="1276"/>
      </w:pPr>
      <w:r>
        <w:t xml:space="preserve">1. </w:t>
      </w:r>
      <w:r w:rsidRPr="00592AD6">
        <w:t>……………………………………………………………………………………………</w:t>
      </w:r>
    </w:p>
    <w:p w:rsidR="00592AD6" w:rsidRDefault="00592AD6" w:rsidP="00955599">
      <w:pPr>
        <w:spacing w:after="163" w:line="265" w:lineRule="auto"/>
        <w:ind w:left="1276"/>
      </w:pPr>
      <w:r>
        <w:rPr>
          <w:sz w:val="20"/>
        </w:rPr>
        <w:t xml:space="preserve">Address: </w:t>
      </w:r>
      <w:r w:rsidR="00955599">
        <w:rPr>
          <w:sz w:val="20"/>
        </w:rPr>
        <w:t>[unit/department] Faculty of</w:t>
      </w:r>
      <w:r>
        <w:rPr>
          <w:sz w:val="20"/>
        </w:rPr>
        <w:t>………………………………………………………………</w:t>
      </w:r>
      <w:r w:rsidR="00871399">
        <w:rPr>
          <w:sz w:val="20"/>
        </w:rPr>
        <w:t>..</w:t>
      </w:r>
    </w:p>
    <w:p w:rsidR="006A64D4" w:rsidRDefault="008151C1" w:rsidP="00F9040C">
      <w:pPr>
        <w:spacing w:after="0" w:line="389" w:lineRule="auto"/>
        <w:ind w:right="124" w:firstLine="567"/>
        <w:rPr>
          <w:noProof/>
        </w:rPr>
      </w:pPr>
      <w:r>
        <w:rPr>
          <w:noProof/>
        </w:rPr>
        <w:drawing>
          <wp:anchor distT="0" distB="0" distL="114300" distR="114300" simplePos="0" relativeHeight="251658240" behindDoc="0" locked="0" layoutInCell="1" allowOverlap="0">
            <wp:simplePos x="0" y="0"/>
            <wp:positionH relativeFrom="page">
              <wp:posOffset>542581</wp:posOffset>
            </wp:positionH>
            <wp:positionV relativeFrom="page">
              <wp:posOffset>1874698</wp:posOffset>
            </wp:positionV>
            <wp:extent cx="27434" cy="21338"/>
            <wp:effectExtent l="0" t="0" r="0" b="0"/>
            <wp:wrapSquare wrapText="bothSides"/>
            <wp:docPr id="1112" name="Picture 1112"/>
            <wp:cNvGraphicFramePr/>
            <a:graphic xmlns:a="http://schemas.openxmlformats.org/drawingml/2006/main">
              <a:graphicData uri="http://schemas.openxmlformats.org/drawingml/2006/picture">
                <pic:pic xmlns:pic="http://schemas.openxmlformats.org/drawingml/2006/picture">
                  <pic:nvPicPr>
                    <pic:cNvPr id="1112" name="Picture 1112"/>
                    <pic:cNvPicPr/>
                  </pic:nvPicPr>
                  <pic:blipFill>
                    <a:blip r:embed="rId9"/>
                    <a:stretch>
                      <a:fillRect/>
                    </a:stretch>
                  </pic:blipFill>
                  <pic:spPr>
                    <a:xfrm>
                      <a:off x="0" y="0"/>
                      <a:ext cx="27434" cy="21338"/>
                    </a:xfrm>
                    <a:prstGeom prst="rect">
                      <a:avLst/>
                    </a:prstGeom>
                  </pic:spPr>
                </pic:pic>
              </a:graphicData>
            </a:graphic>
          </wp:anchor>
        </w:drawing>
      </w:r>
      <w:r>
        <w:rPr>
          <w:sz w:val="24"/>
        </w:rPr>
        <w:t xml:space="preserve">THE MATERIAL identified as </w:t>
      </w:r>
      <w:r w:rsidR="00F9040C">
        <w:rPr>
          <w:noProof/>
        </w:rPr>
        <w:t>………………………………………………………………….</w:t>
      </w:r>
    </w:p>
    <w:p w:rsidR="00F9040C" w:rsidRDefault="00F9040C" w:rsidP="00F9040C">
      <w:pPr>
        <w:spacing w:after="0" w:line="389" w:lineRule="auto"/>
        <w:ind w:right="124" w:firstLine="567"/>
      </w:pPr>
    </w:p>
    <w:p w:rsidR="006A64D4" w:rsidRPr="008929C5" w:rsidRDefault="008151C1">
      <w:pPr>
        <w:spacing w:after="305" w:line="265" w:lineRule="auto"/>
        <w:ind w:left="19" w:right="167" w:hanging="5"/>
        <w:jc w:val="both"/>
        <w:rPr>
          <w:b/>
          <w:bCs/>
        </w:rPr>
      </w:pPr>
      <w:r w:rsidRPr="008929C5">
        <w:rPr>
          <w:b/>
          <w:bCs/>
          <w:sz w:val="24"/>
        </w:rPr>
        <w:t>Both parties agree as follows:</w:t>
      </w:r>
    </w:p>
    <w:p w:rsidR="006A64D4" w:rsidRDefault="00F9040C" w:rsidP="00F9040C">
      <w:pPr>
        <w:spacing w:after="3" w:line="433" w:lineRule="auto"/>
        <w:ind w:right="167" w:firstLine="567"/>
        <w:jc w:val="both"/>
      </w:pPr>
      <w:r>
        <w:rPr>
          <w:sz w:val="24"/>
        </w:rPr>
        <w:t xml:space="preserve">1. </w:t>
      </w:r>
      <w:r w:rsidR="008151C1">
        <w:rPr>
          <w:sz w:val="24"/>
        </w:rPr>
        <w:t>The MATERIAL is the sole property of the PROVIDER and is made available as a service to the research community. The RECIPIENT shall have no right in the MATERIAL other than as provided in this agreement. Ownership of modifications and direct/indirect derivatives of</w:t>
      </w:r>
    </w:p>
    <w:p w:rsidR="006A64D4" w:rsidRDefault="008151C1">
      <w:pPr>
        <w:spacing w:after="134" w:line="436" w:lineRule="auto"/>
        <w:ind w:left="19" w:right="167" w:hanging="5"/>
        <w:jc w:val="both"/>
      </w:pPr>
      <w:r>
        <w:rPr>
          <w:sz w:val="24"/>
        </w:rPr>
        <w:t xml:space="preserve">MATERIAL, and income arising from commercializing the direct/indirect derivatives of MATERIAL shall be negotiated in good faith by the parties hereto depending upon (a) their relative contribution to the creation of said modifications and derivatives, and (b) applicable laws and regulations relating to the </w:t>
      </w:r>
      <w:proofErr w:type="spellStart"/>
      <w:r>
        <w:rPr>
          <w:sz w:val="24"/>
        </w:rPr>
        <w:t>inventorship</w:t>
      </w:r>
      <w:proofErr w:type="spellEnd"/>
      <w:r>
        <w:rPr>
          <w:sz w:val="24"/>
        </w:rPr>
        <w:t>.</w:t>
      </w:r>
    </w:p>
    <w:p w:rsidR="006A64D4" w:rsidRDefault="008F3C41" w:rsidP="008F3C41">
      <w:pPr>
        <w:spacing w:after="3" w:line="431" w:lineRule="auto"/>
        <w:ind w:right="167" w:firstLine="567"/>
        <w:jc w:val="both"/>
      </w:pPr>
      <w:r>
        <w:rPr>
          <w:sz w:val="24"/>
        </w:rPr>
        <w:t xml:space="preserve">2. </w:t>
      </w:r>
      <w:r w:rsidR="008151C1">
        <w:rPr>
          <w:sz w:val="24"/>
        </w:rPr>
        <w:t>The MATERIAL will be used for research purposes only and will not be used for commercial purposes or military scientific or sublicensed to any third party unless another license is obtained from the PROVIDER</w:t>
      </w:r>
    </w:p>
    <w:p w:rsidR="006A64D4" w:rsidRDefault="006A64D4">
      <w:pPr>
        <w:spacing w:after="0"/>
        <w:ind w:left="24" w:right="124" w:hanging="10"/>
        <w:jc w:val="right"/>
      </w:pPr>
    </w:p>
    <w:p w:rsidR="00EA4004" w:rsidRDefault="00EA4004">
      <w:pPr>
        <w:spacing w:after="0"/>
        <w:ind w:left="24" w:right="124" w:hanging="10"/>
        <w:jc w:val="right"/>
      </w:pPr>
    </w:p>
    <w:p w:rsidR="00EA4004" w:rsidRDefault="00EA4004">
      <w:pPr>
        <w:spacing w:after="0"/>
        <w:ind w:left="24" w:right="124" w:hanging="10"/>
        <w:jc w:val="right"/>
      </w:pPr>
    </w:p>
    <w:p w:rsidR="00310665" w:rsidRDefault="008151C1">
      <w:pPr>
        <w:spacing w:after="220"/>
        <w:ind w:left="10" w:right="220" w:hanging="10"/>
        <w:jc w:val="right"/>
        <w:rPr>
          <w:sz w:val="18"/>
        </w:rPr>
        <w:sectPr w:rsidR="00310665">
          <w:headerReference w:type="even" r:id="rId10"/>
          <w:headerReference w:type="default" r:id="rId11"/>
          <w:footerReference w:type="even" r:id="rId12"/>
          <w:footerReference w:type="default" r:id="rId13"/>
          <w:headerReference w:type="first" r:id="rId14"/>
          <w:footerReference w:type="first" r:id="rId15"/>
          <w:pgSz w:w="11900" w:h="16840"/>
          <w:pgMar w:top="1450" w:right="1138" w:bottom="1972" w:left="1334" w:header="720" w:footer="720" w:gutter="0"/>
          <w:cols w:space="720"/>
        </w:sectPr>
      </w:pPr>
      <w:proofErr w:type="gramStart"/>
      <w:r>
        <w:rPr>
          <w:sz w:val="18"/>
        </w:rPr>
        <w:t>./</w:t>
      </w:r>
      <w:proofErr w:type="gramEnd"/>
      <w:r>
        <w:rPr>
          <w:sz w:val="18"/>
        </w:rPr>
        <w:t>3. The MATERIAL</w:t>
      </w:r>
    </w:p>
    <w:p w:rsidR="006A64D4" w:rsidRDefault="00EA4004" w:rsidP="00EA4004">
      <w:pPr>
        <w:spacing w:after="106" w:line="414" w:lineRule="auto"/>
        <w:ind w:right="167" w:firstLine="567"/>
        <w:jc w:val="both"/>
      </w:pPr>
      <w:r>
        <w:rPr>
          <w:sz w:val="24"/>
        </w:rPr>
        <w:lastRenderedPageBreak/>
        <w:t xml:space="preserve">3. </w:t>
      </w:r>
      <w:r w:rsidR="008151C1">
        <w:rPr>
          <w:sz w:val="24"/>
        </w:rPr>
        <w:t xml:space="preserve">The MATERIAL and/or PROVIDER'S confidential information concerning the MATERIAL will not be used in research that is subject to consulting or licensing obligation to another organization or transferred, further distributed, released or disclosed to others without written permission from the PROVIDER. This agreement and the resulting transfer of the MATERIAL constitute a non-exclusive license to use the MATERIAL solely for research as described in the </w:t>
      </w:r>
      <w:r w:rsidR="008151C1" w:rsidRPr="00C7453A">
        <w:rPr>
          <w:b/>
          <w:bCs/>
          <w:sz w:val="24"/>
        </w:rPr>
        <w:t>attached research proposal (Title of Protocol) prepared by the RECIPIENT.</w:t>
      </w:r>
    </w:p>
    <w:p w:rsidR="006A64D4" w:rsidRDefault="008151C1" w:rsidP="00C7453A">
      <w:pPr>
        <w:spacing w:after="123" w:line="427" w:lineRule="auto"/>
        <w:ind w:right="167" w:firstLine="567"/>
        <w:jc w:val="both"/>
      </w:pPr>
      <w:r>
        <w:rPr>
          <w:noProof/>
        </w:rPr>
        <w:drawing>
          <wp:anchor distT="0" distB="0" distL="114300" distR="114300" simplePos="0" relativeHeight="251659264" behindDoc="0" locked="0" layoutInCell="1" allowOverlap="0">
            <wp:simplePos x="0" y="0"/>
            <wp:positionH relativeFrom="page">
              <wp:posOffset>789485</wp:posOffset>
            </wp:positionH>
            <wp:positionV relativeFrom="page">
              <wp:posOffset>2993421</wp:posOffset>
            </wp:positionV>
            <wp:extent cx="15241" cy="21338"/>
            <wp:effectExtent l="0" t="0" r="0" b="0"/>
            <wp:wrapSquare wrapText="bothSides"/>
            <wp:docPr id="3979" name="Picture 3979"/>
            <wp:cNvGraphicFramePr/>
            <a:graphic xmlns:a="http://schemas.openxmlformats.org/drawingml/2006/main">
              <a:graphicData uri="http://schemas.openxmlformats.org/drawingml/2006/picture">
                <pic:pic xmlns:pic="http://schemas.openxmlformats.org/drawingml/2006/picture">
                  <pic:nvPicPr>
                    <pic:cNvPr id="3979" name="Picture 3979"/>
                    <pic:cNvPicPr/>
                  </pic:nvPicPr>
                  <pic:blipFill>
                    <a:blip r:embed="rId16"/>
                    <a:stretch>
                      <a:fillRect/>
                    </a:stretch>
                  </pic:blipFill>
                  <pic:spPr>
                    <a:xfrm>
                      <a:off x="0" y="0"/>
                      <a:ext cx="15241" cy="21338"/>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496857</wp:posOffset>
            </wp:positionH>
            <wp:positionV relativeFrom="page">
              <wp:posOffset>3920101</wp:posOffset>
            </wp:positionV>
            <wp:extent cx="15241" cy="27434"/>
            <wp:effectExtent l="0" t="0" r="0" b="0"/>
            <wp:wrapSquare wrapText="bothSides"/>
            <wp:docPr id="3980" name="Picture 3980"/>
            <wp:cNvGraphicFramePr/>
            <a:graphic xmlns:a="http://schemas.openxmlformats.org/drawingml/2006/main">
              <a:graphicData uri="http://schemas.openxmlformats.org/drawingml/2006/picture">
                <pic:pic xmlns:pic="http://schemas.openxmlformats.org/drawingml/2006/picture">
                  <pic:nvPicPr>
                    <pic:cNvPr id="3980" name="Picture 3980"/>
                    <pic:cNvPicPr/>
                  </pic:nvPicPr>
                  <pic:blipFill>
                    <a:blip r:embed="rId17"/>
                    <a:stretch>
                      <a:fillRect/>
                    </a:stretch>
                  </pic:blipFill>
                  <pic:spPr>
                    <a:xfrm>
                      <a:off x="0" y="0"/>
                      <a:ext cx="15241" cy="27434"/>
                    </a:xfrm>
                    <a:prstGeom prst="rect">
                      <a:avLst/>
                    </a:prstGeom>
                  </pic:spPr>
                </pic:pic>
              </a:graphicData>
            </a:graphic>
          </wp:anchor>
        </w:drawing>
      </w:r>
      <w:r w:rsidR="00C7453A">
        <w:rPr>
          <w:sz w:val="24"/>
        </w:rPr>
        <w:t xml:space="preserve">4. </w:t>
      </w:r>
      <w:r>
        <w:rPr>
          <w:sz w:val="24"/>
        </w:rPr>
        <w:t>The RECIPIENT agrees to provide the PROVIDER with a copy of any publication, which contains experimental results obtained from the use of the MATERIAL, modifications of MATERIAL and direct/indirect derivatives of the MATERIAL. The RECIPIENT shall acknowledge the PROVIDER as the source of the MATERIAL in all publications containing any data or information about the MATERIAL, modifications of the MATERIAL, and direct/indirect derivatives of the MATERIAL unless the PROVIDER</w:t>
      </w:r>
      <w:r w:rsidR="00066029">
        <w:rPr>
          <w:sz w:val="24"/>
        </w:rPr>
        <w:t>,</w:t>
      </w:r>
      <w:r>
        <w:rPr>
          <w:sz w:val="24"/>
        </w:rPr>
        <w:t xml:space="preserve"> indicates otherwise.</w:t>
      </w:r>
    </w:p>
    <w:p w:rsidR="006A64D4" w:rsidRDefault="00303706" w:rsidP="008B445D">
      <w:pPr>
        <w:spacing w:after="17" w:line="461" w:lineRule="auto"/>
        <w:ind w:right="167" w:firstLine="567"/>
        <w:jc w:val="thaiDistribute"/>
      </w:pPr>
      <w:r>
        <w:t xml:space="preserve">5. </w:t>
      </w:r>
      <w:r w:rsidR="008151C1">
        <w:t xml:space="preserve">Because the MATERIAL is experimental in nature, IT IS PROVIDED WITH NO REPRESENTATIONS AND EXTENDS NO WARRANTIES, EXPRESS OR </w:t>
      </w:r>
      <w:r w:rsidR="00B4313E">
        <w:t>IMPLIED</w:t>
      </w:r>
      <w:r w:rsidR="008151C1">
        <w:t xml:space="preserve">. THERE </w:t>
      </w:r>
      <w:r w:rsidR="00507806">
        <w:t xml:space="preserve">       </w:t>
      </w:r>
      <w:r w:rsidR="008151C1">
        <w:t>ARE</w:t>
      </w:r>
      <w:r w:rsidR="008B445D">
        <w:t xml:space="preserve"> </w:t>
      </w:r>
      <w:r w:rsidR="00B4313E">
        <w:t>NO EXPRESS OR</w:t>
      </w:r>
      <w:r w:rsidR="008151C1">
        <w:t xml:space="preserve"> </w:t>
      </w:r>
      <w:r w:rsidR="00B4313E">
        <w:t xml:space="preserve">IMPLIED </w:t>
      </w:r>
      <w:r w:rsidR="008151C1">
        <w:t>WARRANT</w:t>
      </w:r>
      <w:r w:rsidR="00B4313E">
        <w:t>IES OF ME</w:t>
      </w:r>
      <w:r w:rsidR="008151C1">
        <w:t>RCHANTABILITY OR FITNESS</w:t>
      </w:r>
      <w:r w:rsidR="008B445D">
        <w:t xml:space="preserve"> </w:t>
      </w:r>
      <w:r w:rsidR="00507806">
        <w:t xml:space="preserve">              </w:t>
      </w:r>
      <w:r w:rsidR="008151C1">
        <w:t>FOR A</w:t>
      </w:r>
      <w:r w:rsidR="008B445D">
        <w:t xml:space="preserve"> </w:t>
      </w:r>
      <w:r w:rsidR="008151C1">
        <w:t>PARTICULAR PURPOSE, OR THAT THE USE OF THE MATERIAL W</w:t>
      </w:r>
      <w:r w:rsidR="00956386">
        <w:t>I</w:t>
      </w:r>
      <w:r w:rsidR="008151C1">
        <w:t xml:space="preserve">LL NOT </w:t>
      </w:r>
      <w:r w:rsidR="00507806">
        <w:t xml:space="preserve">      </w:t>
      </w:r>
      <w:r w:rsidR="008151C1">
        <w:t>INFRINGE ANY</w:t>
      </w:r>
      <w:r w:rsidR="008B445D">
        <w:t xml:space="preserve"> </w:t>
      </w:r>
      <w:r w:rsidR="008151C1">
        <w:t xml:space="preserve">PATENT, COPYRIGHT, TRADEMARK, OR OTHER PROPRIOETARY </w:t>
      </w:r>
      <w:r w:rsidR="00507806">
        <w:t xml:space="preserve">       </w:t>
      </w:r>
      <w:r w:rsidR="008151C1">
        <w:t xml:space="preserve">RIGHTS. In no event shall PROVIDER be liable for any use of the MATERIAL, and the </w:t>
      </w:r>
      <w:r w:rsidR="00507806">
        <w:t xml:space="preserve">           </w:t>
      </w:r>
      <w:r w:rsidR="008151C1">
        <w:t>RECIPIENT hereby agrees to defend, indemnify and hold the PROV</w:t>
      </w:r>
      <w:r w:rsidR="00B42F65">
        <w:t>I</w:t>
      </w:r>
      <w:r w:rsidR="008151C1">
        <w:t xml:space="preserve">DER, its employees and </w:t>
      </w:r>
      <w:r w:rsidR="00507806">
        <w:t xml:space="preserve">                 </w:t>
      </w:r>
      <w:r w:rsidR="008151C1">
        <w:t>agents harmless from any loss, claim, damage, or liability, which may arise from the REC</w:t>
      </w:r>
      <w:r w:rsidR="0033069C">
        <w:t>I</w:t>
      </w:r>
      <w:r w:rsidR="008151C1">
        <w:t xml:space="preserve">PIENT'S </w:t>
      </w:r>
      <w:r w:rsidR="00507806">
        <w:t xml:space="preserve">        </w:t>
      </w:r>
      <w:r w:rsidR="008151C1">
        <w:t xml:space="preserve">use, storage and disposal of the MATERIAL or made against the RECIPIENT by any party, except </w:t>
      </w:r>
      <w:r w:rsidR="00507806">
        <w:t xml:space="preserve">             </w:t>
      </w:r>
      <w:r w:rsidR="008151C1">
        <w:t xml:space="preserve">to the extent such loss, damage or liability is the direct result of the PROVIDER'S negligence or </w:t>
      </w:r>
      <w:r w:rsidR="00CE5893">
        <w:t xml:space="preserve">               </w:t>
      </w:r>
      <w:r w:rsidR="008151C1">
        <w:t>legal wrongdoing.</w:t>
      </w:r>
    </w:p>
    <w:p w:rsidR="006A64D4" w:rsidRDefault="003D42A2" w:rsidP="006B4FAC">
      <w:pPr>
        <w:spacing w:after="180" w:line="265" w:lineRule="auto"/>
        <w:ind w:left="567" w:right="167"/>
        <w:jc w:val="both"/>
      </w:pPr>
      <w:r>
        <w:t xml:space="preserve">6. </w:t>
      </w:r>
      <w:r w:rsidR="008151C1">
        <w:t>This Agreement will terminate on the earliest of the following dates:</w:t>
      </w:r>
    </w:p>
    <w:p w:rsidR="006A64D4" w:rsidRDefault="008151C1">
      <w:pPr>
        <w:numPr>
          <w:ilvl w:val="1"/>
          <w:numId w:val="1"/>
        </w:numPr>
        <w:spacing w:after="180" w:line="265" w:lineRule="auto"/>
        <w:ind w:left="1185" w:right="38" w:hanging="230"/>
        <w:jc w:val="both"/>
      </w:pPr>
      <w:r>
        <w:t>on completion of</w:t>
      </w:r>
      <w:r w:rsidR="00CE5893">
        <w:t xml:space="preserve"> </w:t>
      </w:r>
      <w:r>
        <w:t>the RECIPIENT'S current research with the MATERIAL, or</w:t>
      </w:r>
    </w:p>
    <w:p w:rsidR="003358FA" w:rsidRDefault="008151C1">
      <w:pPr>
        <w:numPr>
          <w:ilvl w:val="1"/>
          <w:numId w:val="1"/>
        </w:numPr>
        <w:spacing w:after="138" w:line="265" w:lineRule="auto"/>
        <w:ind w:left="1185" w:right="38" w:hanging="230"/>
        <w:jc w:val="both"/>
      </w:pPr>
      <w:r>
        <w:t>on thirty (30) days</w:t>
      </w:r>
      <w:r w:rsidR="00CE5893">
        <w:t xml:space="preserve"> written notice</w:t>
      </w:r>
      <w:r>
        <w:t xml:space="preserve"> by either party to the other, or</w:t>
      </w:r>
    </w:p>
    <w:p w:rsidR="006B3871" w:rsidRDefault="006B3871" w:rsidP="006B3871">
      <w:pPr>
        <w:spacing w:after="138" w:line="265" w:lineRule="auto"/>
        <w:ind w:right="38"/>
        <w:jc w:val="both"/>
      </w:pPr>
    </w:p>
    <w:p w:rsidR="006B3871" w:rsidRDefault="006B3871" w:rsidP="006B3871">
      <w:pPr>
        <w:spacing w:after="138" w:line="265" w:lineRule="auto"/>
        <w:ind w:right="38"/>
        <w:jc w:val="right"/>
        <w:sectPr w:rsidR="006B3871" w:rsidSect="006B3871">
          <w:headerReference w:type="default" r:id="rId18"/>
          <w:pgSz w:w="11900" w:h="16840"/>
          <w:pgMar w:top="1450" w:right="1138" w:bottom="1440" w:left="1334" w:header="720" w:footer="720" w:gutter="0"/>
          <w:cols w:space="720"/>
        </w:sectPr>
      </w:pPr>
      <w:r>
        <w:rPr>
          <w:sz w:val="18"/>
        </w:rPr>
        <w:t>./c) on the date</w:t>
      </w:r>
    </w:p>
    <w:p w:rsidR="006A64D4" w:rsidRDefault="008151C1">
      <w:pPr>
        <w:numPr>
          <w:ilvl w:val="1"/>
          <w:numId w:val="1"/>
        </w:numPr>
        <w:spacing w:after="180" w:line="265" w:lineRule="auto"/>
        <w:ind w:left="1185" w:right="38" w:hanging="230"/>
        <w:jc w:val="both"/>
      </w:pPr>
      <w:r>
        <w:lastRenderedPageBreak/>
        <w:t>on the date specified in an implementing letter, provided that:</w:t>
      </w:r>
    </w:p>
    <w:p w:rsidR="00AE696E" w:rsidRDefault="008151C1" w:rsidP="00387CB3">
      <w:pPr>
        <w:spacing w:after="17" w:line="461" w:lineRule="auto"/>
        <w:ind w:right="164" w:firstLine="2127"/>
        <w:jc w:val="both"/>
      </w:pPr>
      <w:proofErr w:type="spellStart"/>
      <w:r>
        <w:t>i</w:t>
      </w:r>
      <w:proofErr w:type="spellEnd"/>
      <w:r>
        <w:t xml:space="preserve">) if termination should occur under 6(a) or (b) above, the RECIPIENT, will discontinue </w:t>
      </w:r>
      <w:proofErr w:type="spellStart"/>
      <w:r>
        <w:t>it's</w:t>
      </w:r>
      <w:proofErr w:type="spellEnd"/>
      <w:r>
        <w:t xml:space="preserve"> use</w:t>
      </w:r>
      <w:r w:rsidR="005F31CA">
        <w:t xml:space="preserve"> </w:t>
      </w:r>
      <w:r>
        <w:t xml:space="preserve">of the MATERIAL and will, upon direction of the PROVIDER, return or </w:t>
      </w:r>
      <w:r w:rsidR="00D67F65">
        <w:t xml:space="preserve">                   </w:t>
      </w:r>
      <w:r>
        <w:t xml:space="preserve">destroy the modifications or remain bound by the terms of this agreement as the apply to </w:t>
      </w:r>
      <w:r w:rsidR="00D67F65">
        <w:t xml:space="preserve">              </w:t>
      </w:r>
      <w:r>
        <w:t xml:space="preserve">modifications; and </w:t>
      </w:r>
      <w:r>
        <w:rPr>
          <w:noProof/>
        </w:rPr>
        <w:drawing>
          <wp:inline distT="0" distB="0" distL="0" distR="0">
            <wp:extent cx="27434" cy="9145"/>
            <wp:effectExtent l="0" t="0" r="0" b="0"/>
            <wp:docPr id="5807" name="Picture 5807"/>
            <wp:cNvGraphicFramePr/>
            <a:graphic xmlns:a="http://schemas.openxmlformats.org/drawingml/2006/main">
              <a:graphicData uri="http://schemas.openxmlformats.org/drawingml/2006/picture">
                <pic:pic xmlns:pic="http://schemas.openxmlformats.org/drawingml/2006/picture">
                  <pic:nvPicPr>
                    <pic:cNvPr id="5807" name="Picture 5807"/>
                    <pic:cNvPicPr/>
                  </pic:nvPicPr>
                  <pic:blipFill>
                    <a:blip r:embed="rId19"/>
                    <a:stretch>
                      <a:fillRect/>
                    </a:stretch>
                  </pic:blipFill>
                  <pic:spPr>
                    <a:xfrm>
                      <a:off x="0" y="0"/>
                      <a:ext cx="27434" cy="9145"/>
                    </a:xfrm>
                    <a:prstGeom prst="rect">
                      <a:avLst/>
                    </a:prstGeom>
                  </pic:spPr>
                </pic:pic>
              </a:graphicData>
            </a:graphic>
          </wp:inline>
        </w:drawing>
      </w:r>
      <w:r>
        <w:t xml:space="preserve"> </w:t>
      </w:r>
    </w:p>
    <w:p w:rsidR="006A64D4" w:rsidRDefault="008151C1" w:rsidP="00387CB3">
      <w:pPr>
        <w:spacing w:after="17" w:line="461" w:lineRule="auto"/>
        <w:ind w:right="164" w:firstLine="1985"/>
        <w:jc w:val="both"/>
      </w:pPr>
      <w:r>
        <w:t>ii) in the event the PROVIDER terminates this Agreement under 6(b) other than for breach of this Agreement or for cause such as an imminent health risk or patent inf</w:t>
      </w:r>
      <w:r w:rsidR="00AE696E">
        <w:t>r</w:t>
      </w:r>
      <w:r w:rsidR="005802C6">
        <w:t>ingement, the P</w:t>
      </w:r>
      <w:r>
        <w:t>ROVIDER will defer the effective date of te</w:t>
      </w:r>
      <w:r w:rsidR="00EA62C7">
        <w:t>r</w:t>
      </w:r>
      <w:r>
        <w:t>m</w:t>
      </w:r>
      <w:r w:rsidR="00EA62C7">
        <w:t>in</w:t>
      </w:r>
      <w:r>
        <w:t xml:space="preserve">ation for a period of up to one year, upon request </w:t>
      </w:r>
      <w:r w:rsidR="00D67F65">
        <w:t xml:space="preserve">         </w:t>
      </w:r>
      <w:r>
        <w:t>from the RECIPIENT, to permit completion of</w:t>
      </w:r>
      <w:r w:rsidR="00EA62C7">
        <w:t xml:space="preserve"> </w:t>
      </w:r>
      <w:r>
        <w:t>research in prog</w:t>
      </w:r>
      <w:r w:rsidR="00EA62C7">
        <w:t>r</w:t>
      </w:r>
      <w:r>
        <w:t>ess.</w:t>
      </w:r>
    </w:p>
    <w:p w:rsidR="006A64D4" w:rsidRDefault="008151C1" w:rsidP="00387CB3">
      <w:pPr>
        <w:spacing w:after="17" w:line="461" w:lineRule="auto"/>
        <w:ind w:right="164" w:firstLine="567"/>
        <w:jc w:val="both"/>
      </w:pPr>
      <w:r>
        <w:t xml:space="preserve">Upon the effective date of termination, or if requested, the RECIPIENT will discontinue its </w:t>
      </w:r>
      <w:r w:rsidR="005802C6">
        <w:t xml:space="preserve">              </w:t>
      </w:r>
      <w:r>
        <w:t xml:space="preserve">use of the MATERIAL and will, upon direction of the PROVIDER, return or destroy any remaining MATERIAL including all </w:t>
      </w:r>
      <w:proofErr w:type="spellStart"/>
      <w:r>
        <w:t>it's</w:t>
      </w:r>
      <w:proofErr w:type="spellEnd"/>
      <w:r>
        <w:t xml:space="preserve"> copies, sample and replication and the REC</w:t>
      </w:r>
      <w:r w:rsidR="009814E6">
        <w:t>I</w:t>
      </w:r>
      <w:r>
        <w:t>P</w:t>
      </w:r>
      <w:r w:rsidR="009814E6">
        <w:t>I</w:t>
      </w:r>
      <w:r>
        <w:t>ENT shall certify such destruction to the</w:t>
      </w:r>
      <w:r w:rsidR="005802C6">
        <w:t xml:space="preserve"> </w:t>
      </w:r>
      <w:r w:rsidR="0099656B">
        <w:t>PROVIDER.</w:t>
      </w:r>
    </w:p>
    <w:p w:rsidR="005802C6" w:rsidRDefault="005802C6" w:rsidP="00D67F65">
      <w:pPr>
        <w:jc w:val="thaiDistribute"/>
        <w:sectPr w:rsidR="005802C6">
          <w:headerReference w:type="default" r:id="rId20"/>
          <w:pgSz w:w="11900" w:h="16840"/>
          <w:pgMar w:top="1450" w:right="1138" w:bottom="1972" w:left="1334" w:header="720" w:footer="720" w:gutter="0"/>
          <w:cols w:space="720"/>
        </w:sectPr>
      </w:pPr>
    </w:p>
    <w:p w:rsidR="00F866F2" w:rsidRDefault="009A4F1A" w:rsidP="00F866F2">
      <w:pPr>
        <w:spacing w:after="3" w:line="420" w:lineRule="auto"/>
        <w:ind w:left="19" w:right="1674" w:hanging="5"/>
        <w:jc w:val="both"/>
        <w:rPr>
          <w:rFonts w:cstheme="minorBidi"/>
          <w:sz w:val="24"/>
        </w:rPr>
      </w:pPr>
      <w:r>
        <w:rPr>
          <w:sz w:val="24"/>
        </w:rPr>
        <w:t xml:space="preserve">Accepted </w:t>
      </w:r>
      <w:r w:rsidR="00F866F2">
        <w:rPr>
          <w:sz w:val="24"/>
        </w:rPr>
        <w:t xml:space="preserve">by: </w:t>
      </w:r>
    </w:p>
    <w:tbl>
      <w:tblPr>
        <w:tblStyle w:val="TableGrid"/>
        <w:tblW w:w="0" w:type="auto"/>
        <w:tblInd w:w="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4911"/>
      </w:tblGrid>
      <w:tr w:rsidR="00244C88" w:rsidTr="00E54976">
        <w:tc>
          <w:tcPr>
            <w:tcW w:w="4913" w:type="dxa"/>
          </w:tcPr>
          <w:p w:rsidR="00BE01F1" w:rsidRDefault="00BE01F1" w:rsidP="00BE01F1">
            <w:pPr>
              <w:spacing w:after="3" w:line="420" w:lineRule="auto"/>
              <w:ind w:left="19" w:right="1674" w:hanging="5"/>
              <w:jc w:val="both"/>
            </w:pPr>
            <w:r>
              <w:rPr>
                <w:sz w:val="24"/>
              </w:rPr>
              <w:t>PROVIDER</w:t>
            </w:r>
            <w:r w:rsidR="00D5399D">
              <w:rPr>
                <w:sz w:val="24"/>
              </w:rPr>
              <w:t xml:space="preserve"> S</w:t>
            </w:r>
            <w:r>
              <w:rPr>
                <w:sz w:val="24"/>
              </w:rPr>
              <w:t>CIENTISTS</w:t>
            </w:r>
          </w:p>
          <w:p w:rsidR="00BE01F1" w:rsidRPr="00136CD2" w:rsidRDefault="00BE01F1" w:rsidP="00BE01F1">
            <w:pPr>
              <w:spacing w:after="224" w:line="265" w:lineRule="auto"/>
              <w:ind w:left="24" w:hanging="10"/>
              <w:rPr>
                <w:sz w:val="20"/>
                <w:szCs w:val="20"/>
              </w:rPr>
            </w:pPr>
            <w:r w:rsidRPr="00136CD2">
              <w:rPr>
                <w:sz w:val="20"/>
                <w:szCs w:val="20"/>
              </w:rPr>
              <w:t xml:space="preserve">Signature: </w:t>
            </w:r>
            <w:r w:rsidRPr="00136CD2">
              <w:rPr>
                <w:noProof/>
                <w:sz w:val="20"/>
                <w:szCs w:val="20"/>
              </w:rPr>
              <w:t>…………………………</w:t>
            </w:r>
            <w:r>
              <w:rPr>
                <w:noProof/>
                <w:sz w:val="20"/>
                <w:szCs w:val="20"/>
              </w:rPr>
              <w:t>…..</w:t>
            </w:r>
            <w:r w:rsidRPr="00136CD2">
              <w:rPr>
                <w:noProof/>
                <w:sz w:val="20"/>
                <w:szCs w:val="20"/>
              </w:rPr>
              <w:t>…………</w:t>
            </w:r>
          </w:p>
          <w:p w:rsidR="00BE01F1" w:rsidRPr="00136CD2" w:rsidRDefault="00BE01F1" w:rsidP="00BE01F1">
            <w:pPr>
              <w:spacing w:after="170" w:line="265" w:lineRule="auto"/>
              <w:ind w:left="24" w:hanging="10"/>
              <w:rPr>
                <w:sz w:val="20"/>
                <w:szCs w:val="20"/>
              </w:rPr>
            </w:pPr>
            <w:r w:rsidRPr="00136CD2">
              <w:rPr>
                <w:sz w:val="20"/>
                <w:szCs w:val="20"/>
              </w:rPr>
              <w:t>Printed Name: …………………………………...</w:t>
            </w:r>
          </w:p>
          <w:p w:rsidR="00BE01F1" w:rsidRPr="00136CD2" w:rsidRDefault="00BE01F1" w:rsidP="00BE01F1">
            <w:pPr>
              <w:spacing w:after="144" w:line="265" w:lineRule="auto"/>
              <w:ind w:left="19" w:hanging="10"/>
              <w:rPr>
                <w:sz w:val="20"/>
                <w:szCs w:val="20"/>
              </w:rPr>
            </w:pPr>
            <w:r w:rsidRPr="00136CD2">
              <w:rPr>
                <w:sz w:val="20"/>
                <w:szCs w:val="20"/>
              </w:rPr>
              <w:t>Unit/</w:t>
            </w:r>
            <w:proofErr w:type="spellStart"/>
            <w:r w:rsidRPr="00136CD2">
              <w:rPr>
                <w:sz w:val="20"/>
                <w:szCs w:val="20"/>
              </w:rPr>
              <w:t>Dept</w:t>
            </w:r>
            <w:proofErr w:type="spellEnd"/>
            <w:proofErr w:type="gramStart"/>
            <w:r w:rsidRPr="00136CD2">
              <w:rPr>
                <w:sz w:val="20"/>
                <w:szCs w:val="20"/>
              </w:rPr>
              <w:t xml:space="preserve">: </w:t>
            </w:r>
            <w:r>
              <w:rPr>
                <w:sz w:val="20"/>
                <w:szCs w:val="20"/>
              </w:rPr>
              <w:t>.</w:t>
            </w:r>
            <w:proofErr w:type="gramEnd"/>
            <w:r w:rsidRPr="00136CD2">
              <w:rPr>
                <w:sz w:val="20"/>
                <w:szCs w:val="20"/>
              </w:rPr>
              <w:t>………………………………………</w:t>
            </w:r>
          </w:p>
          <w:p w:rsidR="006E1D3A" w:rsidRDefault="00BE01F1" w:rsidP="00CA1425">
            <w:pPr>
              <w:spacing w:after="120" w:line="360" w:lineRule="auto"/>
              <w:ind w:left="14" w:right="173"/>
              <w:jc w:val="both"/>
              <w:rPr>
                <w:rFonts w:cstheme="minorBidi"/>
                <w:sz w:val="20"/>
                <w:szCs w:val="20"/>
              </w:rPr>
            </w:pPr>
            <w:r w:rsidRPr="00136CD2">
              <w:rPr>
                <w:sz w:val="20"/>
                <w:szCs w:val="20"/>
              </w:rPr>
              <w:t xml:space="preserve">Faculty </w:t>
            </w:r>
            <w:proofErr w:type="gramStart"/>
            <w:r w:rsidRPr="00136CD2">
              <w:rPr>
                <w:sz w:val="20"/>
                <w:szCs w:val="20"/>
              </w:rPr>
              <w:t xml:space="preserve">of </w:t>
            </w:r>
            <w:r>
              <w:rPr>
                <w:sz w:val="20"/>
                <w:szCs w:val="20"/>
              </w:rPr>
              <w:t>..</w:t>
            </w:r>
            <w:proofErr w:type="gramEnd"/>
            <w:r w:rsidRPr="00136CD2">
              <w:rPr>
                <w:sz w:val="20"/>
                <w:szCs w:val="20"/>
              </w:rPr>
              <w:t>………………………………………</w:t>
            </w:r>
          </w:p>
          <w:p w:rsidR="006E1D3A" w:rsidRDefault="006E1D3A" w:rsidP="00CA1425">
            <w:pPr>
              <w:spacing w:line="265" w:lineRule="auto"/>
              <w:ind w:left="19" w:right="167" w:hanging="5"/>
              <w:jc w:val="both"/>
              <w:rPr>
                <w:rFonts w:cstheme="minorBidi"/>
                <w:sz w:val="20"/>
                <w:szCs w:val="20"/>
              </w:rPr>
            </w:pPr>
            <w:r>
              <w:rPr>
                <w:rFonts w:cstheme="minorBidi"/>
                <w:sz w:val="20"/>
                <w:szCs w:val="20"/>
              </w:rPr>
              <w:t>MAHIDOL UNIVERSITY</w:t>
            </w:r>
          </w:p>
          <w:p w:rsidR="00E54976" w:rsidRPr="006E1D3A" w:rsidRDefault="00E54976" w:rsidP="00E54976">
            <w:pPr>
              <w:spacing w:line="264" w:lineRule="auto"/>
              <w:ind w:left="14" w:right="173"/>
              <w:jc w:val="both"/>
              <w:rPr>
                <w:rFonts w:cstheme="minorBidi"/>
                <w:sz w:val="20"/>
                <w:szCs w:val="20"/>
              </w:rPr>
            </w:pPr>
          </w:p>
        </w:tc>
        <w:tc>
          <w:tcPr>
            <w:tcW w:w="4913" w:type="dxa"/>
          </w:tcPr>
          <w:p w:rsidR="00D23CAA" w:rsidRPr="00D23CAA" w:rsidRDefault="004B3B58" w:rsidP="004B3B58">
            <w:pPr>
              <w:spacing w:after="240" w:line="264" w:lineRule="auto"/>
              <w:rPr>
                <w:sz w:val="24"/>
              </w:rPr>
            </w:pPr>
            <w:r>
              <w:rPr>
                <w:sz w:val="24"/>
              </w:rPr>
              <w:t xml:space="preserve">  </w:t>
            </w:r>
            <w:r w:rsidR="00244C88">
              <w:rPr>
                <w:sz w:val="24"/>
              </w:rPr>
              <w:t>RECIPIENT SCIENTISTS</w:t>
            </w:r>
          </w:p>
          <w:p w:rsidR="00244C88" w:rsidRPr="00DF5699" w:rsidRDefault="00244C88" w:rsidP="00244C88">
            <w:pPr>
              <w:spacing w:after="224" w:line="265" w:lineRule="auto"/>
              <w:ind w:left="142" w:hanging="10"/>
              <w:rPr>
                <w:sz w:val="20"/>
                <w:szCs w:val="20"/>
              </w:rPr>
            </w:pPr>
            <w:r w:rsidRPr="00DF5699">
              <w:rPr>
                <w:sz w:val="20"/>
                <w:szCs w:val="20"/>
              </w:rPr>
              <w:t xml:space="preserve">Signature: </w:t>
            </w:r>
            <w:r w:rsidRPr="00DF5699">
              <w:rPr>
                <w:noProof/>
                <w:sz w:val="20"/>
                <w:szCs w:val="20"/>
              </w:rPr>
              <w:t>……………</w:t>
            </w:r>
            <w:r>
              <w:rPr>
                <w:noProof/>
                <w:sz w:val="20"/>
                <w:szCs w:val="20"/>
              </w:rPr>
              <w:t>….</w:t>
            </w:r>
            <w:r w:rsidRPr="00DF5699">
              <w:rPr>
                <w:noProof/>
                <w:sz w:val="20"/>
                <w:szCs w:val="20"/>
              </w:rPr>
              <w:t>………………………</w:t>
            </w:r>
          </w:p>
          <w:p w:rsidR="00244C88" w:rsidRPr="00DF5699" w:rsidRDefault="00244C88" w:rsidP="00244C88">
            <w:pPr>
              <w:spacing w:after="170" w:line="265" w:lineRule="auto"/>
              <w:ind w:left="142" w:hanging="10"/>
              <w:rPr>
                <w:sz w:val="20"/>
                <w:szCs w:val="20"/>
              </w:rPr>
            </w:pPr>
            <w:r w:rsidRPr="00DF5699">
              <w:rPr>
                <w:sz w:val="20"/>
                <w:szCs w:val="20"/>
              </w:rPr>
              <w:t>Printed Name: ……………………</w:t>
            </w:r>
            <w:r>
              <w:rPr>
                <w:sz w:val="20"/>
                <w:szCs w:val="20"/>
              </w:rPr>
              <w:t>...</w:t>
            </w:r>
            <w:r w:rsidRPr="00DF5699">
              <w:rPr>
                <w:sz w:val="20"/>
                <w:szCs w:val="20"/>
              </w:rPr>
              <w:t>…………...</w:t>
            </w:r>
          </w:p>
          <w:p w:rsidR="00244C88" w:rsidRPr="00DF5699" w:rsidRDefault="00244C88" w:rsidP="00244C88">
            <w:pPr>
              <w:spacing w:after="144" w:line="265" w:lineRule="auto"/>
              <w:ind w:left="142" w:hanging="10"/>
              <w:rPr>
                <w:sz w:val="20"/>
                <w:szCs w:val="20"/>
              </w:rPr>
            </w:pPr>
            <w:r w:rsidRPr="00DF5699">
              <w:rPr>
                <w:sz w:val="20"/>
                <w:szCs w:val="20"/>
              </w:rPr>
              <w:t>Unit/</w:t>
            </w:r>
            <w:proofErr w:type="spellStart"/>
            <w:r w:rsidRPr="00DF5699">
              <w:rPr>
                <w:sz w:val="20"/>
                <w:szCs w:val="20"/>
              </w:rPr>
              <w:t>Dept</w:t>
            </w:r>
            <w:proofErr w:type="spellEnd"/>
            <w:r w:rsidRPr="00DF5699">
              <w:rPr>
                <w:sz w:val="20"/>
                <w:szCs w:val="20"/>
              </w:rPr>
              <w:t>: ………………………………………</w:t>
            </w:r>
          </w:p>
          <w:p w:rsidR="00244C88" w:rsidRPr="00DF5699" w:rsidRDefault="00244C88" w:rsidP="00244C88">
            <w:pPr>
              <w:spacing w:after="144" w:line="265" w:lineRule="auto"/>
              <w:ind w:left="142" w:hanging="10"/>
              <w:rPr>
                <w:sz w:val="20"/>
                <w:szCs w:val="20"/>
              </w:rPr>
            </w:pPr>
            <w:r w:rsidRPr="00DF5699">
              <w:rPr>
                <w:sz w:val="20"/>
                <w:szCs w:val="20"/>
              </w:rPr>
              <w:t>Faculty of ….……………………………………</w:t>
            </w:r>
          </w:p>
          <w:p w:rsidR="00E54976" w:rsidRPr="00E54976" w:rsidRDefault="00E54976" w:rsidP="00E54976">
            <w:pPr>
              <w:spacing w:after="180" w:line="265" w:lineRule="auto"/>
              <w:ind w:left="142" w:right="38" w:firstLine="4"/>
              <w:jc w:val="both"/>
              <w:rPr>
                <w:sz w:val="20"/>
                <w:szCs w:val="20"/>
              </w:rPr>
            </w:pPr>
            <w:r>
              <w:rPr>
                <w:sz w:val="20"/>
                <w:szCs w:val="20"/>
              </w:rPr>
              <w:t>(……………………………………………..</w:t>
            </w:r>
            <w:r w:rsidR="00244C88" w:rsidRPr="00DF5699">
              <w:rPr>
                <w:sz w:val="20"/>
                <w:szCs w:val="20"/>
              </w:rPr>
              <w:t>….)</w:t>
            </w:r>
          </w:p>
        </w:tc>
      </w:tr>
      <w:tr w:rsidR="00244C88" w:rsidTr="00E54976">
        <w:tc>
          <w:tcPr>
            <w:tcW w:w="4913" w:type="dxa"/>
          </w:tcPr>
          <w:p w:rsidR="00244C88" w:rsidRDefault="00244C88" w:rsidP="00244C88">
            <w:pPr>
              <w:spacing w:after="163" w:line="265" w:lineRule="auto"/>
              <w:ind w:left="19" w:right="167" w:hanging="5"/>
              <w:jc w:val="both"/>
            </w:pPr>
            <w:r>
              <w:rPr>
                <w:sz w:val="24"/>
              </w:rPr>
              <w:t>PROVIDER INSTITUTION APPROVAL</w:t>
            </w:r>
          </w:p>
          <w:p w:rsidR="00244C88" w:rsidRPr="00DF5699" w:rsidRDefault="00244C88" w:rsidP="00244C88">
            <w:pPr>
              <w:spacing w:after="224" w:line="265" w:lineRule="auto"/>
              <w:ind w:left="24" w:hanging="10"/>
              <w:rPr>
                <w:sz w:val="20"/>
                <w:szCs w:val="20"/>
              </w:rPr>
            </w:pPr>
            <w:r w:rsidRPr="00DF5699">
              <w:rPr>
                <w:sz w:val="20"/>
                <w:szCs w:val="20"/>
              </w:rPr>
              <w:t>Signature: ………………………………………</w:t>
            </w:r>
            <w:r w:rsidR="00E4027F">
              <w:rPr>
                <w:sz w:val="20"/>
                <w:szCs w:val="20"/>
              </w:rPr>
              <w:t>...</w:t>
            </w:r>
          </w:p>
          <w:p w:rsidR="00244C88" w:rsidRPr="00DF5699" w:rsidRDefault="00244C88" w:rsidP="00244C88">
            <w:pPr>
              <w:spacing w:after="224" w:line="265" w:lineRule="auto"/>
              <w:ind w:left="24" w:hanging="10"/>
              <w:rPr>
                <w:sz w:val="20"/>
                <w:szCs w:val="20"/>
              </w:rPr>
            </w:pPr>
            <w:r w:rsidRPr="00DF5699">
              <w:rPr>
                <w:sz w:val="20"/>
                <w:szCs w:val="20"/>
              </w:rPr>
              <w:t>Printed Name: ……………………………………</w:t>
            </w:r>
          </w:p>
          <w:p w:rsidR="00244C88" w:rsidRPr="00DF5699" w:rsidRDefault="00244C88" w:rsidP="00244C88">
            <w:pPr>
              <w:spacing w:after="224" w:line="265" w:lineRule="auto"/>
              <w:ind w:left="24" w:hanging="10"/>
              <w:rPr>
                <w:sz w:val="20"/>
                <w:szCs w:val="20"/>
              </w:rPr>
            </w:pPr>
            <w:r w:rsidRPr="00DF5699">
              <w:rPr>
                <w:sz w:val="20"/>
                <w:szCs w:val="20"/>
              </w:rPr>
              <w:t>(………………………………………………….)</w:t>
            </w:r>
          </w:p>
          <w:p w:rsidR="00244C88" w:rsidRDefault="00244C88" w:rsidP="00244C88">
            <w:pPr>
              <w:spacing w:after="131" w:line="265" w:lineRule="auto"/>
              <w:ind w:left="19" w:right="167" w:hanging="5"/>
              <w:jc w:val="both"/>
            </w:pPr>
            <w:r>
              <w:rPr>
                <w:sz w:val="24"/>
              </w:rPr>
              <w:t xml:space="preserve">PRESIDENT or Authorized Official </w:t>
            </w:r>
          </w:p>
          <w:p w:rsidR="00244C88" w:rsidRDefault="00244C88" w:rsidP="00244C88">
            <w:pPr>
              <w:spacing w:line="265" w:lineRule="auto"/>
              <w:ind w:left="24" w:hanging="10"/>
              <w:rPr>
                <w:rFonts w:cstheme="minorBidi"/>
                <w:sz w:val="20"/>
              </w:rPr>
            </w:pPr>
            <w:r>
              <w:rPr>
                <w:sz w:val="20"/>
              </w:rPr>
              <w:t>MAHIDOL UNIVERSITY</w:t>
            </w:r>
          </w:p>
          <w:p w:rsidR="00244C88" w:rsidRDefault="00244C88" w:rsidP="00CA1425">
            <w:pPr>
              <w:spacing w:before="240" w:line="265" w:lineRule="auto"/>
              <w:ind w:left="24" w:hanging="10"/>
              <w:rPr>
                <w:rFonts w:cstheme="minorBidi"/>
                <w:sz w:val="24"/>
              </w:rPr>
            </w:pPr>
            <w:r w:rsidRPr="00DF5699">
              <w:rPr>
                <w:sz w:val="20"/>
                <w:szCs w:val="20"/>
              </w:rPr>
              <w:t>Date : ……………………………………</w:t>
            </w:r>
            <w:r w:rsidR="00E4027F">
              <w:rPr>
                <w:sz w:val="20"/>
                <w:szCs w:val="20"/>
              </w:rPr>
              <w:t>……</w:t>
            </w:r>
            <w:r w:rsidR="004E3C6E">
              <w:rPr>
                <w:sz w:val="20"/>
                <w:szCs w:val="20"/>
              </w:rPr>
              <w:t>…</w:t>
            </w:r>
          </w:p>
        </w:tc>
        <w:tc>
          <w:tcPr>
            <w:tcW w:w="4913" w:type="dxa"/>
          </w:tcPr>
          <w:p w:rsidR="00BE01F1" w:rsidRPr="008325FB" w:rsidRDefault="00BE01F1" w:rsidP="004B3B58">
            <w:pPr>
              <w:spacing w:after="180" w:line="265" w:lineRule="auto"/>
              <w:ind w:left="60" w:right="38" w:firstLine="4"/>
              <w:jc w:val="both"/>
              <w:rPr>
                <w:sz w:val="24"/>
                <w:szCs w:val="24"/>
              </w:rPr>
            </w:pPr>
            <w:r w:rsidRPr="008325FB">
              <w:rPr>
                <w:sz w:val="24"/>
                <w:szCs w:val="24"/>
              </w:rPr>
              <w:t>RECIPIENT INSTITUTION APPROVAL</w:t>
            </w:r>
          </w:p>
          <w:p w:rsidR="00BE01F1" w:rsidRPr="00825674" w:rsidRDefault="00BE01F1" w:rsidP="004B3B58">
            <w:pPr>
              <w:spacing w:after="224" w:line="265" w:lineRule="auto"/>
              <w:ind w:left="60" w:hanging="10"/>
              <w:rPr>
                <w:rFonts w:cs="Leelawadee UI"/>
              </w:rPr>
            </w:pPr>
            <w:r>
              <w:rPr>
                <w:sz w:val="20"/>
              </w:rPr>
              <w:t>Signature</w:t>
            </w:r>
            <w:r>
              <w:rPr>
                <w:rFonts w:cs="Leelawadee UI"/>
                <w:sz w:val="20"/>
              </w:rPr>
              <w:t xml:space="preserve">: </w:t>
            </w:r>
            <w:proofErr w:type="gramStart"/>
            <w:r>
              <w:rPr>
                <w:rFonts w:cs="Leelawadee UI"/>
                <w:sz w:val="20"/>
              </w:rPr>
              <w:t>……………..……………………</w:t>
            </w:r>
            <w:r w:rsidR="00E54976">
              <w:rPr>
                <w:rFonts w:cs="Leelawadee UI"/>
                <w:sz w:val="20"/>
              </w:rPr>
              <w:t>.</w:t>
            </w:r>
            <w:r>
              <w:rPr>
                <w:rFonts w:cs="Leelawadee UI"/>
                <w:sz w:val="20"/>
              </w:rPr>
              <w:t>…</w:t>
            </w:r>
            <w:proofErr w:type="gramEnd"/>
            <w:r>
              <w:rPr>
                <w:rFonts w:cs="Leelawadee UI"/>
                <w:sz w:val="20"/>
              </w:rPr>
              <w:t>.</w:t>
            </w:r>
          </w:p>
          <w:p w:rsidR="00BE01F1" w:rsidRDefault="00BE01F1" w:rsidP="004B3B58">
            <w:pPr>
              <w:spacing w:after="622" w:line="265" w:lineRule="auto"/>
              <w:ind w:left="60" w:hanging="10"/>
            </w:pPr>
            <w:r>
              <w:rPr>
                <w:sz w:val="20"/>
              </w:rPr>
              <w:t xml:space="preserve">Printed Name: </w:t>
            </w:r>
            <w:proofErr w:type="gramStart"/>
            <w:r>
              <w:rPr>
                <w:sz w:val="20"/>
              </w:rPr>
              <w:t>…………………..…………</w:t>
            </w:r>
            <w:r w:rsidR="00E54976">
              <w:rPr>
                <w:sz w:val="20"/>
              </w:rPr>
              <w:t>.</w:t>
            </w:r>
            <w:r>
              <w:rPr>
                <w:sz w:val="20"/>
              </w:rPr>
              <w:t>…</w:t>
            </w:r>
            <w:proofErr w:type="gramEnd"/>
            <w:r w:rsidR="00694974">
              <w:rPr>
                <w:sz w:val="20"/>
              </w:rPr>
              <w:t>.</w:t>
            </w:r>
            <w:r>
              <w:rPr>
                <w:sz w:val="20"/>
              </w:rPr>
              <w:t>.</w:t>
            </w:r>
          </w:p>
          <w:p w:rsidR="004B3B58" w:rsidRDefault="004B3B58" w:rsidP="004B3B58">
            <w:pPr>
              <w:spacing w:line="420" w:lineRule="auto"/>
              <w:ind w:left="60" w:right="1674"/>
              <w:jc w:val="both"/>
            </w:pPr>
          </w:p>
          <w:p w:rsidR="004B3B58" w:rsidRDefault="004B3B58" w:rsidP="004B3B58">
            <w:pPr>
              <w:spacing w:after="3" w:line="420" w:lineRule="auto"/>
              <w:ind w:right="1674"/>
              <w:jc w:val="both"/>
            </w:pPr>
          </w:p>
          <w:p w:rsidR="00244C88" w:rsidRPr="00130409" w:rsidRDefault="00BE01F1" w:rsidP="00694974">
            <w:pPr>
              <w:spacing w:before="120" w:line="420" w:lineRule="auto"/>
              <w:ind w:right="630"/>
              <w:jc w:val="both"/>
              <w:rPr>
                <w:rFonts w:cstheme="minorBidi"/>
                <w:sz w:val="20"/>
                <w:szCs w:val="20"/>
              </w:rPr>
            </w:pPr>
            <w:r w:rsidRPr="00130409">
              <w:rPr>
                <w:sz w:val="20"/>
                <w:szCs w:val="20"/>
              </w:rPr>
              <w:t>Date</w:t>
            </w:r>
            <w:r w:rsidR="00CA1425" w:rsidRPr="00130409">
              <w:rPr>
                <w:sz w:val="20"/>
                <w:szCs w:val="20"/>
              </w:rPr>
              <w:t>:…………………………………</w:t>
            </w:r>
            <w:r w:rsidR="00694974">
              <w:rPr>
                <w:sz w:val="20"/>
                <w:szCs w:val="20"/>
              </w:rPr>
              <w:t>……….....</w:t>
            </w:r>
          </w:p>
        </w:tc>
      </w:tr>
    </w:tbl>
    <w:p w:rsidR="006A64D4" w:rsidRDefault="006A64D4" w:rsidP="000417A7">
      <w:pPr>
        <w:spacing w:after="622" w:line="265" w:lineRule="auto"/>
      </w:pPr>
    </w:p>
    <w:sectPr w:rsidR="006A64D4" w:rsidSect="00244C88">
      <w:type w:val="continuous"/>
      <w:pgSz w:w="11900" w:h="16840"/>
      <w:pgMar w:top="1440" w:right="730" w:bottom="426" w:left="1334" w:header="720" w:footer="720" w:gutter="0"/>
      <w:cols w:space="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8DF" w:rsidRDefault="004548DF" w:rsidP="00EB65EF">
      <w:pPr>
        <w:spacing w:after="0" w:line="240" w:lineRule="auto"/>
      </w:pPr>
      <w:r>
        <w:separator/>
      </w:r>
    </w:p>
  </w:endnote>
  <w:endnote w:type="continuationSeparator" w:id="0">
    <w:p w:rsidR="004548DF" w:rsidRDefault="004548DF" w:rsidP="00EB6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81000003" w:usb1="00000000" w:usb2="00000000" w:usb3="00000000" w:csb0="00010001" w:csb1="00000000"/>
  </w:font>
  <w:font w:name="Angsana New">
    <w:altName w:val="TH Baijam"/>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9DA" w:rsidRDefault="00DB4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9DA" w:rsidRDefault="00DB49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9DA" w:rsidRDefault="00DB4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8DF" w:rsidRDefault="004548DF" w:rsidP="00EB65EF">
      <w:pPr>
        <w:spacing w:after="0" w:line="240" w:lineRule="auto"/>
      </w:pPr>
      <w:r>
        <w:separator/>
      </w:r>
    </w:p>
  </w:footnote>
  <w:footnote w:type="continuationSeparator" w:id="0">
    <w:p w:rsidR="004548DF" w:rsidRDefault="004548DF" w:rsidP="00EB6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9DA" w:rsidRDefault="00DB4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9DA" w:rsidRDefault="00DB49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9DA" w:rsidRDefault="00DB49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377945"/>
      <w:docPartObj>
        <w:docPartGallery w:val="Page Numbers (Top of Page)"/>
        <w:docPartUnique/>
      </w:docPartObj>
    </w:sdtPr>
    <w:sdtEndPr>
      <w:rPr>
        <w:noProof/>
      </w:rPr>
    </w:sdtEndPr>
    <w:sdtContent>
      <w:p w:rsidR="00310665" w:rsidRDefault="00310665" w:rsidP="00310665">
        <w:pPr>
          <w:pStyle w:val="Header"/>
          <w:jc w:val="right"/>
        </w:pPr>
      </w:p>
      <w:p w:rsidR="00246CE8" w:rsidRDefault="00310665" w:rsidP="00310665">
        <w:pPr>
          <w:pStyle w:val="Header"/>
          <w:jc w:val="right"/>
          <w:rPr>
            <w:noProof/>
          </w:rPr>
        </w:pPr>
        <w:r>
          <w:fldChar w:fldCharType="begin"/>
        </w:r>
        <w:r>
          <w:instrText xml:space="preserve"> PAGE   \* MERGEFORMAT </w:instrText>
        </w:r>
        <w:r>
          <w:fldChar w:fldCharType="separate"/>
        </w:r>
        <w:r w:rsidR="00A90101">
          <w:rPr>
            <w:noProof/>
          </w:rPr>
          <w:t>2</w:t>
        </w:r>
        <w:r>
          <w:rPr>
            <w:noProof/>
          </w:rPr>
          <w:fldChar w:fldCharType="end"/>
        </w:r>
      </w:p>
      <w:p w:rsidR="00310665" w:rsidRDefault="004548DF" w:rsidP="00310665">
        <w:pPr>
          <w:pStyle w:val="Header"/>
          <w:jc w:val="right"/>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825076"/>
      <w:docPartObj>
        <w:docPartGallery w:val="Page Numbers (Top of Page)"/>
        <w:docPartUnique/>
      </w:docPartObj>
    </w:sdtPr>
    <w:sdtEndPr>
      <w:rPr>
        <w:noProof/>
      </w:rPr>
    </w:sdtEndPr>
    <w:sdtContent>
      <w:p w:rsidR="006B3871" w:rsidRDefault="006B3871" w:rsidP="00310665">
        <w:pPr>
          <w:pStyle w:val="Header"/>
          <w:jc w:val="right"/>
        </w:pPr>
      </w:p>
      <w:p w:rsidR="006B3871" w:rsidRDefault="006B3871" w:rsidP="00310665">
        <w:pPr>
          <w:pStyle w:val="Header"/>
          <w:jc w:val="right"/>
          <w:rPr>
            <w:noProof/>
          </w:rPr>
        </w:pPr>
        <w:r>
          <w:fldChar w:fldCharType="begin"/>
        </w:r>
        <w:r>
          <w:instrText xml:space="preserve"> PAGE   \* MERGEFORMAT </w:instrText>
        </w:r>
        <w:r>
          <w:fldChar w:fldCharType="separate"/>
        </w:r>
        <w:r w:rsidR="00A90101">
          <w:rPr>
            <w:noProof/>
          </w:rPr>
          <w:t>3</w:t>
        </w:r>
        <w:r>
          <w:rPr>
            <w:noProof/>
          </w:rPr>
          <w:fldChar w:fldCharType="end"/>
        </w:r>
      </w:p>
      <w:p w:rsidR="006B3871" w:rsidRDefault="004548DF" w:rsidP="00310665">
        <w:pPr>
          <w:pStyle w:val="Header"/>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102CF"/>
    <w:multiLevelType w:val="hybridMultilevel"/>
    <w:tmpl w:val="CE7612D4"/>
    <w:lvl w:ilvl="0" w:tplc="D40C709E">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94E9B0">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3CBABA">
      <w:start w:val="1"/>
      <w:numFmt w:val="lowerRoman"/>
      <w:lvlText w:val="%3"/>
      <w:lvlJc w:val="left"/>
      <w:pPr>
        <w:ind w:left="2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2AA50">
      <w:start w:val="1"/>
      <w:numFmt w:val="decimal"/>
      <w:lvlText w:val="%4"/>
      <w:lvlJc w:val="left"/>
      <w:pPr>
        <w:ind w:left="2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FCE456">
      <w:start w:val="1"/>
      <w:numFmt w:val="lowerLetter"/>
      <w:lvlText w:val="%5"/>
      <w:lvlJc w:val="left"/>
      <w:pPr>
        <w:ind w:left="3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D25A28">
      <w:start w:val="1"/>
      <w:numFmt w:val="lowerRoman"/>
      <w:lvlText w:val="%6"/>
      <w:lvlJc w:val="left"/>
      <w:pPr>
        <w:ind w:left="4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22DA44">
      <w:start w:val="1"/>
      <w:numFmt w:val="decimal"/>
      <w:lvlText w:val="%7"/>
      <w:lvlJc w:val="left"/>
      <w:pPr>
        <w:ind w:left="4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B6A2F8">
      <w:start w:val="1"/>
      <w:numFmt w:val="lowerLetter"/>
      <w:lvlText w:val="%8"/>
      <w:lvlJc w:val="left"/>
      <w:pPr>
        <w:ind w:left="5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1428A0">
      <w:start w:val="1"/>
      <w:numFmt w:val="lowerRoman"/>
      <w:lvlText w:val="%9"/>
      <w:lvlJc w:val="left"/>
      <w:pPr>
        <w:ind w:left="6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4D4"/>
    <w:rsid w:val="000417A7"/>
    <w:rsid w:val="00066029"/>
    <w:rsid w:val="000E1E6D"/>
    <w:rsid w:val="00102F1F"/>
    <w:rsid w:val="00130409"/>
    <w:rsid w:val="00136CD2"/>
    <w:rsid w:val="001C4ADE"/>
    <w:rsid w:val="00223B43"/>
    <w:rsid w:val="00244C88"/>
    <w:rsid w:val="00246CE8"/>
    <w:rsid w:val="00293318"/>
    <w:rsid w:val="00303706"/>
    <w:rsid w:val="00310665"/>
    <w:rsid w:val="00310EB9"/>
    <w:rsid w:val="00314C2F"/>
    <w:rsid w:val="0033069C"/>
    <w:rsid w:val="003358FA"/>
    <w:rsid w:val="00387CB3"/>
    <w:rsid w:val="003A7D78"/>
    <w:rsid w:val="003D42A2"/>
    <w:rsid w:val="00415462"/>
    <w:rsid w:val="004548DF"/>
    <w:rsid w:val="004A3FA4"/>
    <w:rsid w:val="004B3B58"/>
    <w:rsid w:val="004B52A7"/>
    <w:rsid w:val="004E3C6E"/>
    <w:rsid w:val="004E4F26"/>
    <w:rsid w:val="0050761A"/>
    <w:rsid w:val="00507806"/>
    <w:rsid w:val="0056023B"/>
    <w:rsid w:val="005802C6"/>
    <w:rsid w:val="00592AD6"/>
    <w:rsid w:val="005A4821"/>
    <w:rsid w:val="005F31CA"/>
    <w:rsid w:val="00630D1D"/>
    <w:rsid w:val="006776FB"/>
    <w:rsid w:val="00694974"/>
    <w:rsid w:val="006A64D4"/>
    <w:rsid w:val="006B3871"/>
    <w:rsid w:val="006B4FAC"/>
    <w:rsid w:val="006E1D3A"/>
    <w:rsid w:val="0074761E"/>
    <w:rsid w:val="008151C1"/>
    <w:rsid w:val="00825674"/>
    <w:rsid w:val="008325FB"/>
    <w:rsid w:val="00871399"/>
    <w:rsid w:val="008929C5"/>
    <w:rsid w:val="008B445D"/>
    <w:rsid w:val="008F3C41"/>
    <w:rsid w:val="00936F96"/>
    <w:rsid w:val="00955599"/>
    <w:rsid w:val="00956386"/>
    <w:rsid w:val="009814E6"/>
    <w:rsid w:val="0099656B"/>
    <w:rsid w:val="009A4F1A"/>
    <w:rsid w:val="00A53619"/>
    <w:rsid w:val="00A61FEA"/>
    <w:rsid w:val="00A90101"/>
    <w:rsid w:val="00AC6125"/>
    <w:rsid w:val="00AE696E"/>
    <w:rsid w:val="00B3323B"/>
    <w:rsid w:val="00B42F65"/>
    <w:rsid w:val="00B4313E"/>
    <w:rsid w:val="00BC3BC8"/>
    <w:rsid w:val="00BD33D8"/>
    <w:rsid w:val="00BE01F1"/>
    <w:rsid w:val="00C7453A"/>
    <w:rsid w:val="00CA1425"/>
    <w:rsid w:val="00CE5893"/>
    <w:rsid w:val="00D23CAA"/>
    <w:rsid w:val="00D5399D"/>
    <w:rsid w:val="00D67F65"/>
    <w:rsid w:val="00DB49DA"/>
    <w:rsid w:val="00DF5699"/>
    <w:rsid w:val="00E4027F"/>
    <w:rsid w:val="00E54976"/>
    <w:rsid w:val="00EA4004"/>
    <w:rsid w:val="00EA62C7"/>
    <w:rsid w:val="00EB65EF"/>
    <w:rsid w:val="00F0189B"/>
    <w:rsid w:val="00F45BA7"/>
    <w:rsid w:val="00F866F2"/>
    <w:rsid w:val="00F904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368145-2E91-4D27-9EF8-AA1BEB57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5EF"/>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EB65EF"/>
    <w:rPr>
      <w:rFonts w:ascii="Times New Roman" w:eastAsia="Times New Roman" w:hAnsi="Times New Roman" w:cs="Angsana New"/>
      <w:color w:val="000000"/>
    </w:rPr>
  </w:style>
  <w:style w:type="paragraph" w:styleId="Footer">
    <w:name w:val="footer"/>
    <w:basedOn w:val="Normal"/>
    <w:link w:val="FooterChar"/>
    <w:uiPriority w:val="99"/>
    <w:unhideWhenUsed/>
    <w:rsid w:val="00EB65EF"/>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EB65EF"/>
    <w:rPr>
      <w:rFonts w:ascii="Times New Roman" w:eastAsia="Times New Roman" w:hAnsi="Times New Roman" w:cs="Angsana New"/>
      <w:color w:val="000000"/>
    </w:rPr>
  </w:style>
  <w:style w:type="table" w:styleId="TableGrid">
    <w:name w:val="Table Grid"/>
    <w:basedOn w:val="TableNormal"/>
    <w:uiPriority w:val="39"/>
    <w:rsid w:val="00244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3C6E"/>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4E3C6E"/>
    <w:rPr>
      <w:rFonts w:ascii="Segoe UI" w:eastAsia="Times New Roman" w:hAnsi="Segoe UI" w:cs="Angsana New"/>
      <w:color w:val="000000"/>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2F636-2A5D-4751-A094-4E84E9E30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Windows User</cp:lastModifiedBy>
  <cp:revision>2</cp:revision>
  <cp:lastPrinted>2018-05-28T09:03:00Z</cp:lastPrinted>
  <dcterms:created xsi:type="dcterms:W3CDTF">2018-10-22T03:00:00Z</dcterms:created>
  <dcterms:modified xsi:type="dcterms:W3CDTF">2018-10-22T03:00:00Z</dcterms:modified>
</cp:coreProperties>
</file>