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DA" w:rsidRDefault="006E2146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-270151</wp:posOffset>
            </wp:positionV>
            <wp:extent cx="2107742" cy="634862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42" cy="63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0DA" w:rsidRDefault="004A70DA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639E8" w:rsidRDefault="000639E8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D148F" w:rsidRDefault="008D148F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8414A" w:rsidRDefault="00D8414A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41E49" w:rsidRDefault="00241E49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41E49" w:rsidRDefault="00241E49" w:rsidP="00F942DA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41E49" w:rsidRPr="00241E49" w:rsidRDefault="00241E49" w:rsidP="00241E49">
      <w:pPr>
        <w:pStyle w:val="NoSpacing"/>
        <w:jc w:val="right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241E49">
        <w:rPr>
          <w:rFonts w:ascii="TH SarabunPSK" w:hAnsi="TH SarabunPSK" w:cs="TH SarabunPSK" w:hint="cs"/>
          <w:b/>
          <w:bCs/>
          <w:sz w:val="72"/>
          <w:szCs w:val="72"/>
          <w:cs/>
        </w:rPr>
        <w:t>คำอธิบายตัวชี้วัด</w:t>
      </w:r>
      <w:r w:rsidR="006E2146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</w:p>
    <w:p w:rsidR="00241E49" w:rsidRPr="00241E49" w:rsidRDefault="00241E49" w:rsidP="00241E49">
      <w:pPr>
        <w:pStyle w:val="NoSpacing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241E49">
        <w:rPr>
          <w:rFonts w:ascii="TH SarabunPSK" w:hAnsi="TH SarabunPSK" w:cs="TH SarabunPSK"/>
          <w:b/>
          <w:bCs/>
          <w:sz w:val="48"/>
          <w:szCs w:val="48"/>
          <w:cs/>
        </w:rPr>
        <w:t>การจัดทำข้อตกลงการปฏิบัติงานของส่วนงาน</w:t>
      </w:r>
    </w:p>
    <w:p w:rsidR="00F942DA" w:rsidRDefault="00241E49" w:rsidP="00241E49">
      <w:pPr>
        <w:pStyle w:val="NoSpacing"/>
        <w:jc w:val="right"/>
        <w:rPr>
          <w:rFonts w:ascii="TH SarabunPSK" w:hAnsi="TH SarabunPSK" w:cs="TH SarabunPSK"/>
          <w:b/>
          <w:bCs/>
          <w:sz w:val="48"/>
          <w:szCs w:val="48"/>
        </w:rPr>
      </w:pPr>
      <w:r w:rsidRPr="00241E49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ปีงบประมาณ พ.ศ. </w:t>
      </w:r>
      <w:r w:rsidRPr="00241E49">
        <w:rPr>
          <w:rFonts w:ascii="TH SarabunPSK" w:hAnsi="TH SarabunPSK" w:cs="TH SarabunPSK"/>
          <w:b/>
          <w:bCs/>
          <w:sz w:val="48"/>
          <w:szCs w:val="48"/>
        </w:rPr>
        <w:t>2563</w:t>
      </w:r>
    </w:p>
    <w:p w:rsidR="006E2146" w:rsidRPr="006E2146" w:rsidRDefault="006E2146" w:rsidP="00241E49">
      <w:pPr>
        <w:pStyle w:val="NoSpacing"/>
        <w:jc w:val="right"/>
        <w:rPr>
          <w:rFonts w:ascii="TH SarabunPSK" w:hAnsi="TH SarabunPSK" w:cs="TH SarabunPSK"/>
          <w:b/>
          <w:bCs/>
          <w:sz w:val="96"/>
          <w:szCs w:val="96"/>
        </w:rPr>
      </w:pPr>
      <w:r w:rsidRPr="006E2146">
        <w:rPr>
          <w:rFonts w:ascii="TH SarabunPSK" w:hAnsi="TH SarabunPSK" w:cs="TH SarabunPSK"/>
          <w:b/>
          <w:bCs/>
          <w:sz w:val="96"/>
          <w:szCs w:val="96"/>
        </w:rPr>
        <w:t>PA 2563</w:t>
      </w:r>
    </w:p>
    <w:p w:rsidR="008D148F" w:rsidRPr="00F942DA" w:rsidRDefault="008D148F" w:rsidP="00F942DA">
      <w:pPr>
        <w:pStyle w:val="NoSpacing"/>
        <w:rPr>
          <w:rFonts w:ascii="TH SarabunPSK" w:hAnsi="TH SarabunPSK" w:cs="TH SarabunPSK"/>
          <w:sz w:val="40"/>
          <w:szCs w:val="40"/>
        </w:rPr>
      </w:pPr>
    </w:p>
    <w:p w:rsidR="00F942DA" w:rsidRDefault="00F942DA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2945F2" w:rsidRDefault="002945F2" w:rsidP="00F942DA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:rsidR="00176A4F" w:rsidRDefault="00176A4F" w:rsidP="00557CD1">
      <w:pPr>
        <w:spacing w:line="240" w:lineRule="auto"/>
        <w:contextualSpacing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176A4F" w:rsidRDefault="00176A4F" w:rsidP="00F809F0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BC1DE5" w:rsidRDefault="00BC1DE5" w:rsidP="00F809F0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</w:p>
    <w:p w:rsidR="00176A4F" w:rsidRPr="00176A4F" w:rsidRDefault="00176A4F" w:rsidP="00F809F0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6A4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งานยุทธศาสตร์และวิจัยสถาบัน  กองแผนงาน</w:t>
      </w:r>
    </w:p>
    <w:p w:rsidR="002945F2" w:rsidRDefault="00E37F81" w:rsidP="00F809F0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มิถุนายน</w:t>
      </w:r>
      <w:r w:rsidR="00F73B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2562</w:t>
      </w:r>
    </w:p>
    <w:p w:rsidR="00557CD1" w:rsidRDefault="00F40358" w:rsidP="00F809F0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76A4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9F36078" wp14:editId="58C896B6">
            <wp:simplePos x="0" y="0"/>
            <wp:positionH relativeFrom="margin">
              <wp:align>center</wp:align>
            </wp:positionH>
            <wp:positionV relativeFrom="paragraph">
              <wp:posOffset>344709</wp:posOffset>
            </wp:positionV>
            <wp:extent cx="7181850" cy="5829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แทป 1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8"/>
                    <a:stretch/>
                  </pic:blipFill>
                  <pic:spPr bwMode="auto">
                    <a:xfrm>
                      <a:off x="0" y="0"/>
                      <a:ext cx="7181850" cy="58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CD1" w:rsidRDefault="00557CD1" w:rsidP="00557CD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557CD1" w:rsidSect="00BC1DE5">
          <w:headerReference w:type="default" r:id="rId9"/>
          <w:footerReference w:type="default" r:id="rId10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557CD1" w:rsidRPr="00C257D9" w:rsidRDefault="00557CD1" w:rsidP="00557CD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7D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C257D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257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z w:val="32"/>
          <w:szCs w:val="32"/>
        </w:rPr>
        <w:t>Global Research and Innovation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ตัวชี้วัดที่ 1.</w:t>
      </w:r>
      <w:r w:rsidRPr="00C257D9">
        <w:rPr>
          <w:rFonts w:ascii="TH SarabunPSK" w:hAnsi="TH SarabunPSK" w:cs="TH SarabunPSK"/>
          <w:b/>
          <w:bCs/>
          <w:sz w:val="28"/>
        </w:rPr>
        <w:t>1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ร้อยละของบุคลากรสายวิชาการที่เป็น </w:t>
      </w:r>
      <w:r w:rsidRPr="00C257D9">
        <w:rPr>
          <w:rFonts w:ascii="TH SarabunPSK" w:hAnsi="TH SarabunPSK" w:cs="TH SarabunPSK"/>
          <w:b/>
          <w:bCs/>
          <w:sz w:val="28"/>
        </w:rPr>
        <w:t>PI (Princip</w:t>
      </w:r>
      <w:r w:rsidR="00656015">
        <w:rPr>
          <w:rFonts w:ascii="TH SarabunPSK" w:hAnsi="TH SarabunPSK" w:cs="TH SarabunPSK"/>
          <w:b/>
          <w:bCs/>
          <w:sz w:val="28"/>
        </w:rPr>
        <w:t>al</w:t>
      </w:r>
      <w:r w:rsidRPr="00C257D9">
        <w:rPr>
          <w:rFonts w:ascii="TH SarabunPSK" w:hAnsi="TH SarabunPSK" w:cs="TH SarabunPSK"/>
          <w:b/>
          <w:bCs/>
          <w:sz w:val="28"/>
        </w:rPr>
        <w:t xml:space="preserve"> Investigator)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ของโครงการ</w:t>
      </w:r>
      <w:r w:rsidRPr="00C257D9">
        <w:rPr>
          <w:rFonts w:ascii="TH SarabunPSK" w:hAnsi="TH SarabunPSK" w:cs="TH SarabunPSK"/>
          <w:b/>
          <w:bCs/>
          <w:sz w:val="28"/>
          <w:cs/>
        </w:rPr>
        <w:t>ที่ได้รับเงินทุนวิจัย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>: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1170CF">
        <w:rPr>
          <w:rFonts w:ascii="TH SarabunPSK" w:hAnsi="TH SarabunPSK" w:cs="TH SarabunPSK"/>
          <w:b/>
          <w:bCs/>
          <w:sz w:val="28"/>
          <w:cs/>
        </w:rPr>
        <w:t xml:space="preserve">ปีงบประมาณ </w:t>
      </w:r>
      <w:r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3565"/>
        <w:gridCol w:w="1512"/>
      </w:tblGrid>
      <w:tr w:rsidR="00557CD1" w:rsidRPr="00C257D9" w:rsidTr="00C1638E">
        <w:trPr>
          <w:trHeight w:val="416"/>
        </w:trPr>
        <w:tc>
          <w:tcPr>
            <w:tcW w:w="2572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05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557CD1" w:rsidRPr="00C257D9" w:rsidTr="00C1638E">
        <w:tc>
          <w:tcPr>
            <w:tcW w:w="2572" w:type="pct"/>
            <w:shd w:val="clear" w:color="auto" w:fill="auto"/>
          </w:tcPr>
          <w:p w:rsidR="00557CD1" w:rsidRPr="00B31009" w:rsidRDefault="00557CD1" w:rsidP="00656015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E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บุคลากรสายวิชาการที่เป็น </w:t>
            </w:r>
            <w:r w:rsidRPr="00CE24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PI (Princip</w:t>
            </w:r>
            <w:r w:rsidR="006560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al</w:t>
            </w:r>
            <w:r w:rsidRPr="00CE24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Investigator) </w:t>
            </w:r>
            <w:r w:rsidRPr="00CE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หมายถึง </w:t>
            </w:r>
            <w:r w:rsidRPr="00CE24E5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อาจารย์/นักวิจัย ที่เป็นหัวหน้าโครงการวิจัย ที่ได้รับทุนสนับสนุนการวิจัย (ทั้งที่เป็นแผนงานหรือโครงการย่อย และมีชื่อในสัญญารับทุนว่าเป็นหัวหน้าโครงการหรือผู้วิจัยหลัก) ทุกแหล่งทุน (ไม่นับซ้ำ)</w:t>
            </w:r>
            <w:r w:rsidRPr="00CE24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ไม่นับการเป็นหัวหน้าโครงการรับทำวิจัย/การบริการวิชาการ</w:t>
            </w:r>
          </w:p>
        </w:tc>
        <w:tc>
          <w:tcPr>
            <w:tcW w:w="1705" w:type="pct"/>
            <w:shd w:val="clear" w:color="auto" w:fill="auto"/>
          </w:tcPr>
          <w:p w:rsidR="00557CD1" w:rsidRPr="0063210D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57CD1" w:rsidRPr="00DC0FE6" w:rsidRDefault="00557CD1" w:rsidP="00C1638E">
            <w:pPr>
              <w:spacing w:before="24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F4BC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B8B22C8" wp14:editId="43C20994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91440</wp:posOffset>
                      </wp:positionV>
                      <wp:extent cx="2228955" cy="25717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955" cy="257175"/>
                                <a:chOff x="165716" y="27618"/>
                                <a:chExt cx="1720861" cy="24765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65716" y="142875"/>
                                  <a:ext cx="124542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381752" y="27618"/>
                                  <a:ext cx="5048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B6EEB" w:rsidRPr="00D57D37" w:rsidRDefault="00AB6EEB" w:rsidP="00557CD1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8B22C8" id="Group 2" o:spid="_x0000_s1026" style="position:absolute;left:0;text-align:left;margin-left:20.8pt;margin-top:7.2pt;width:175.5pt;height:20.25pt;z-index:251668480;mso-width-relative:margin;mso-height-relative:margin" coordorigin="1657,276" coordsize="17208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">
                      <v:line id="Straight Connector 4" o:spid="_x0000_s1027" style="position:absolute;visibility:visible;mso-wrap-style:square" from="1657,1428" to="1411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13817;top:276;width:504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AB6EEB" w:rsidRPr="00D57D37" w:rsidRDefault="00AB6EEB" w:rsidP="00557CD1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C0FE6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บุคลากรสายวิชาการที่เป็น </w:t>
            </w:r>
            <w:r>
              <w:rPr>
                <w:rFonts w:ascii="TH SarabunPSK" w:hAnsi="TH SarabunPSK" w:cs="TH SarabunPSK"/>
                <w:sz w:val="28"/>
              </w:rPr>
              <w:t>PI</w:t>
            </w:r>
          </w:p>
          <w:p w:rsidR="00557CD1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442281">
              <w:rPr>
                <w:rFonts w:ascii="TH SarabunPSK" w:hAnsi="TH SarabunPSK" w:cs="TH SarabunPSK"/>
                <w:sz w:val="28"/>
                <w:cs/>
              </w:rPr>
              <w:t>จำนวนบุคลากรสายวิชาการทั้งหมด</w:t>
            </w:r>
          </w:p>
          <w:p w:rsidR="00557CD1" w:rsidRPr="006F4BCC" w:rsidRDefault="00557CD1" w:rsidP="00C1638E">
            <w:pPr>
              <w:spacing w:after="0" w:line="240" w:lineRule="auto"/>
              <w:ind w:firstLine="195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3" w:type="pct"/>
            <w:shd w:val="clear" w:color="auto" w:fill="auto"/>
          </w:tcPr>
          <w:p w:rsidR="00557CD1" w:rsidRPr="00D22F35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D22F35">
              <w:rPr>
                <w:rFonts w:ascii="TH SarabunPSK" w:hAnsi="TH SarabunPSK" w:cs="TH SarabunPSK" w:hint="cs"/>
                <w:cs/>
              </w:rPr>
              <w:t>1 ปี</w:t>
            </w:r>
          </w:p>
          <w:p w:rsidR="00557CD1" w:rsidRPr="00B3100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D22F35">
              <w:rPr>
                <w:rFonts w:ascii="TH SarabunPSK" w:hAnsi="TH SarabunPSK" w:cs="TH SarabunPSK"/>
                <w:cs/>
              </w:rPr>
              <w:t>(ปีงบประมาณ)</w:t>
            </w:r>
          </w:p>
        </w:tc>
      </w:tr>
    </w:tbl>
    <w:p w:rsidR="00557CD1" w:rsidRPr="00AE3567" w:rsidRDefault="00557CD1" w:rsidP="00557CD1">
      <w:pPr>
        <w:spacing w:line="240" w:lineRule="auto"/>
        <w:contextualSpacing/>
        <w:rPr>
          <w:rFonts w:ascii="TH SarabunPSK" w:hAnsi="TH SarabunPSK" w:cs="TH SarabunPSK"/>
          <w:sz w:val="28"/>
        </w:rPr>
      </w:pPr>
    </w:p>
    <w:tbl>
      <w:tblPr>
        <w:tblStyle w:val="TableGrid"/>
        <w:tblW w:w="4895" w:type="pct"/>
        <w:jc w:val="center"/>
        <w:tblLook w:val="04A0" w:firstRow="1" w:lastRow="0" w:firstColumn="1" w:lastColumn="0" w:noHBand="0" w:noVBand="1"/>
      </w:tblPr>
      <w:tblGrid>
        <w:gridCol w:w="3412"/>
        <w:gridCol w:w="3413"/>
        <w:gridCol w:w="3411"/>
      </w:tblGrid>
      <w:tr w:rsidR="00557CD1" w:rsidRPr="00C257D9" w:rsidTr="00C1638E">
        <w:trPr>
          <w:jc w:val="center"/>
        </w:trPr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6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rPr>
          <w:jc w:val="center"/>
        </w:trPr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6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</w:t>
      </w:r>
      <w:r w:rsidRPr="00C257D9">
        <w:rPr>
          <w:rFonts w:ascii="TH SarabunPSK" w:hAnsi="TH SarabunPSK" w:cs="TH SarabunPSK"/>
          <w:b/>
          <w:bCs/>
          <w:sz w:val="28"/>
        </w:rPr>
        <w:t>1</w:t>
      </w:r>
      <w:r w:rsidRPr="00C257D9">
        <w:rPr>
          <w:rFonts w:ascii="TH SarabunPSK" w:hAnsi="TH SarabunPSK" w:cs="TH SarabunPSK"/>
          <w:b/>
          <w:bCs/>
          <w:sz w:val="28"/>
          <w:cs/>
        </w:rPr>
        <w:t>.</w:t>
      </w:r>
      <w:r w:rsidRPr="00C257D9">
        <w:rPr>
          <w:rFonts w:ascii="TH SarabunPSK" w:hAnsi="TH SarabunPSK" w:cs="TH SarabunPSK"/>
          <w:b/>
          <w:bCs/>
          <w:sz w:val="28"/>
        </w:rPr>
        <w:t>2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 ผลงานวิจัยถูกอ้างอิงโดย </w:t>
      </w:r>
      <w:r w:rsidRPr="00C257D9">
        <w:rPr>
          <w:rFonts w:ascii="TH SarabunPSK" w:hAnsi="TH SarabunPSK" w:cs="TH SarabunPSK"/>
          <w:b/>
          <w:bCs/>
          <w:sz w:val="28"/>
        </w:rPr>
        <w:t>International Organization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3565"/>
        <w:gridCol w:w="1512"/>
      </w:tblGrid>
      <w:tr w:rsidR="00557CD1" w:rsidRPr="00C257D9" w:rsidTr="00C1638E">
        <w:trPr>
          <w:trHeight w:val="184"/>
          <w:tblHeader/>
        </w:trPr>
        <w:tc>
          <w:tcPr>
            <w:tcW w:w="2572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05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557CD1" w:rsidRPr="00C257D9" w:rsidTr="00C1638E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C1268D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26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ผลงานวิจัย 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 xml:space="preserve">หมายถึง ผลงานทางวิชาการที่มีการศึกษาค้นคว้าอย่างมีระบบและวัตถุประสงค์ที่ชัดเจน เพื่อให้ได้มาซึ่งข้อมูล เอื้อต่อการนำไปประยุกต์ใช้ </w:t>
            </w:r>
          </w:p>
          <w:p w:rsidR="00557CD1" w:rsidRPr="00C1268D" w:rsidRDefault="00557CD1" w:rsidP="00E674B3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26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ผลงานวิจัยถูกอ้างอิงโดย </w:t>
            </w:r>
            <w:r w:rsidRPr="00C1268D">
              <w:rPr>
                <w:rFonts w:ascii="TH SarabunPSK" w:hAnsi="TH SarabunPSK" w:cs="TH SarabunPSK"/>
                <w:b/>
                <w:bCs/>
                <w:sz w:val="28"/>
              </w:rPr>
              <w:t>International Organization</w:t>
            </w:r>
            <w:r w:rsidRPr="00C1268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>หมายถึง จำนวนผลงานวิจัยของบุคลากรสายวิชาการในส่วนงานถูกนำไปใช้อ้างอิงโดยองค์กรระหว่างประเทศ (</w:t>
            </w:r>
            <w:r w:rsidRPr="00C1268D">
              <w:rPr>
                <w:rFonts w:ascii="TH SarabunPSK" w:hAnsi="TH SarabunPSK" w:cs="TH SarabunPSK"/>
                <w:sz w:val="28"/>
              </w:rPr>
              <w:t>International Organization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1268D">
              <w:rPr>
                <w:rFonts w:ascii="TH SarabunPSK" w:hAnsi="TH SarabunPSK" w:cs="TH SarabunPSK"/>
                <w:sz w:val="28"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>จะเป็นผลงานที่ตีพิมพ์ เป็นรายงานการวิจัย หรือหนังสืออันเกิดจากการศึกษาวิจัย</w:t>
            </w:r>
          </w:p>
          <w:p w:rsidR="00557CD1" w:rsidRPr="00C1268D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t>องค์กรระหว่างประเทศ (</w:t>
            </w:r>
            <w:r w:rsidRPr="00C1268D">
              <w:rPr>
                <w:rFonts w:ascii="TH SarabunPSK" w:hAnsi="TH SarabunPSK" w:cs="TH SarabunPSK"/>
                <w:sz w:val="28"/>
              </w:rPr>
              <w:t>International Organization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 xml:space="preserve">) หมายถึง </w:t>
            </w:r>
            <w:r w:rsidRPr="00557CD1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องค์กร</w:t>
            </w:r>
            <w:r w:rsidRPr="00C1268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ที่มีสมาชิก ขอบเขต หรือการปรากฏตัวในระดับนานาชาติ มี </w:t>
            </w:r>
            <w:r w:rsidRPr="00C1268D">
              <w:rPr>
                <w:rFonts w:ascii="TH SarabunPSK" w:hAnsi="TH SarabunPSK" w:cs="TH SarabunPSK"/>
                <w:sz w:val="28"/>
                <w:shd w:val="clear" w:color="auto" w:fill="FFFFFF"/>
              </w:rPr>
              <w:t>2</w:t>
            </w:r>
            <w:r w:rsidR="0013102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ประเภท ดังนี้</w:t>
            </w:r>
          </w:p>
          <w:p w:rsidR="00557CD1" w:rsidRDefault="00557CD1" w:rsidP="00557CD1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องค์กรนอกรัฐบาลระหว่างประเทศ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คือ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องค์กรนอกรัฐบาล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ที่ ดำเนินงานในระดับนานาชาติ เช่น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องค์กรไม่แสวงกำไร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และหน่วยงานในระดับนานาชาติ</w:t>
            </w:r>
          </w:p>
          <w:p w:rsidR="00557CD1" w:rsidRDefault="00557CD1" w:rsidP="00C1638E">
            <w:pPr>
              <w:pStyle w:val="msonormalcxspmiddle"/>
              <w:spacing w:before="0" w:beforeAutospacing="0" w:after="0" w:afterAutospacing="0"/>
              <w:ind w:left="426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  <w:p w:rsidR="00557CD1" w:rsidRPr="00C1268D" w:rsidRDefault="00557CD1" w:rsidP="00557CD1">
            <w:pPr>
              <w:pStyle w:val="msonormalcxspmiddle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lastRenderedPageBreak/>
              <w:t>องค์กรระหว่างรัฐบาล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หรือองค์กรรัฐบาลระหว่างประเทศ เป็นองค์กรที่ใกล้เคียงกับนิยามของ "องค์กรระหว่างประเทศ" ในกฎหมายระหว่างประเทศมากที่สุด องค์กรเหล่านี้มักมีสมาชิกเป็น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รัฐเอกราช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ซึ่งเรียกว่า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รัฐสมาชิก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ตัวอย่างขององค์กรประเภทนี้ เช่น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สหประชาชาติ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 (United Nations), </w:t>
            </w:r>
            <w:r w:rsidRPr="00557CD1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องค์กรความมั่นคงและความร่วมมือในยุโรป</w:t>
            </w:r>
            <w:r w:rsidRPr="00C1268D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(Organization for Security and Co-operation in Europe)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C1268D" w:rsidRDefault="00557CD1" w:rsidP="00C1638E">
            <w:pPr>
              <w:spacing w:after="0" w:line="240" w:lineRule="auto"/>
              <w:ind w:firstLine="195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lastRenderedPageBreak/>
              <w:t>นับจำนวนผลงานวิจัย (เรื่อง) ที่ได้รับการอ้างอิงโดยองค์กรระดับนานาชาติ</w:t>
            </w:r>
            <w:r w:rsidRPr="00C1268D">
              <w:rPr>
                <w:rFonts w:ascii="TH SarabunPSK" w:hAnsi="TH SarabunPSK" w:cs="TH SarabunPSK"/>
                <w:sz w:val="28"/>
              </w:rPr>
              <w:t xml:space="preserve"> 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>(ไม่นับซ้ำ)</w:t>
            </w:r>
          </w:p>
          <w:p w:rsidR="00557CD1" w:rsidRPr="00C1268D" w:rsidRDefault="00557CD1" w:rsidP="00C1638E">
            <w:pPr>
              <w:spacing w:after="0" w:line="240" w:lineRule="auto"/>
              <w:ind w:firstLine="195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t xml:space="preserve">อาจเป็นผลงาน/โครงการวิจัยที่ดำเนินการมาก่อนหน้า แต่ถูกนำมาใช้อ้างอิงในปีที่รายงาน </w:t>
            </w:r>
            <w:r w:rsidRPr="00C1268D">
              <w:rPr>
                <w:rFonts w:ascii="TH SarabunPSK" w:hAnsi="TH SarabunPSK" w:cs="TH SarabunPSK"/>
                <w:sz w:val="28"/>
              </w:rPr>
              <w:t>(</w:t>
            </w:r>
            <w:r w:rsidRPr="00C1268D">
              <w:rPr>
                <w:rFonts w:ascii="TH SarabunPSK" w:hAnsi="TH SarabunPSK" w:cs="TH SarabunPSK"/>
                <w:sz w:val="28"/>
                <w:cs/>
              </w:rPr>
              <w:t>จะเป็นผลงานที่ได้รับการตีพิมพ์หรือไม่ก็ได้ แต่ผลของงานวิจัยนั้นถูกอ้างอิงโดยหน่วยงาน/องค์กร ระดับชาติ/นานาชาติ)</w:t>
            </w:r>
          </w:p>
          <w:p w:rsidR="00557CD1" w:rsidRPr="00C1268D" w:rsidRDefault="00557CD1" w:rsidP="00C1638E">
            <w:pPr>
              <w:spacing w:after="0" w:line="240" w:lineRule="auto"/>
              <w:ind w:firstLine="195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t>ดูจากจำนวนของเอกสาร/หลักฐานอ้างอิง หรือหลักฐานเชิงประจักษ์อื่น ๆ</w:t>
            </w:r>
          </w:p>
          <w:p w:rsidR="00557CD1" w:rsidRPr="00C1268D" w:rsidRDefault="00557CD1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C1268D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t>1 ปี</w:t>
            </w:r>
          </w:p>
          <w:p w:rsidR="00557CD1" w:rsidRPr="00C1268D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268D">
              <w:rPr>
                <w:rFonts w:ascii="TH SarabunPSK" w:hAnsi="TH SarabunPSK" w:cs="TH SarabunPSK"/>
                <w:sz w:val="28"/>
                <w:cs/>
              </w:rPr>
              <w:t>(ปีปฏิทิน)</w:t>
            </w:r>
          </w:p>
        </w:tc>
      </w:tr>
    </w:tbl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F40358" w:rsidRDefault="00F40358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ตัวชี้วัดที่ 1.</w:t>
      </w:r>
      <w:r w:rsidRPr="00C257D9">
        <w:rPr>
          <w:rFonts w:ascii="TH SarabunPSK" w:hAnsi="TH SarabunPSK" w:cs="TH SarabunPSK"/>
          <w:b/>
          <w:bCs/>
          <w:sz w:val="28"/>
        </w:rPr>
        <w:t>3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z w:val="28"/>
          <w:cs/>
        </w:rPr>
        <w:t>ผลงานวิจัยที่นำไปใช้</w:t>
      </w:r>
    </w:p>
    <w:p w:rsidR="00557CD1" w:rsidRPr="00C257D9" w:rsidRDefault="00557CD1" w:rsidP="00557CD1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C257D9">
        <w:rPr>
          <w:rFonts w:ascii="TH SarabunPSK" w:hAnsi="TH SarabunPSK" w:cs="TH SarabunPSK"/>
          <w:i/>
          <w:iCs/>
          <w:sz w:val="28"/>
          <w:cs/>
        </w:rPr>
        <w:t>เป็นนโยบายระดับชาติ</w:t>
      </w:r>
    </w:p>
    <w:p w:rsidR="00557CD1" w:rsidRPr="00C257D9" w:rsidRDefault="00557CD1" w:rsidP="00557CD1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C257D9">
        <w:rPr>
          <w:rFonts w:ascii="TH SarabunPSK" w:hAnsi="TH SarabunPSK" w:cs="TH SarabunPSK"/>
          <w:i/>
          <w:iCs/>
          <w:sz w:val="28"/>
          <w:cs/>
        </w:rPr>
        <w:t>เป็นนโยบายระดับนานาชาติ</w:t>
      </w:r>
    </w:p>
    <w:p w:rsidR="00557CD1" w:rsidRPr="00C257D9" w:rsidRDefault="00557CD1" w:rsidP="00557CD1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C257D9">
        <w:rPr>
          <w:rFonts w:ascii="TH SarabunPSK" w:hAnsi="TH SarabunPSK" w:cs="TH SarabunPSK"/>
          <w:i/>
          <w:iCs/>
          <w:sz w:val="28"/>
          <w:cs/>
        </w:rPr>
        <w:t>ประโยชน์ในสังคม</w:t>
      </w:r>
    </w:p>
    <w:p w:rsidR="00557CD1" w:rsidRPr="00C257D9" w:rsidRDefault="00557CD1" w:rsidP="00557CD1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C257D9">
        <w:rPr>
          <w:rFonts w:ascii="TH SarabunPSK" w:hAnsi="TH SarabunPSK" w:cs="TH SarabunPSK"/>
          <w:i/>
          <w:iCs/>
          <w:sz w:val="28"/>
          <w:cs/>
        </w:rPr>
        <w:t>ประโยชน์ในเชิงพาณิชย์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>: เรื่อง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6"/>
        <w:gridCol w:w="3331"/>
        <w:gridCol w:w="1439"/>
      </w:tblGrid>
      <w:tr w:rsidR="00557CD1" w:rsidRPr="00C257D9" w:rsidTr="00C1638E">
        <w:trPr>
          <w:tblHeader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557CD1" w:rsidRPr="00C257D9" w:rsidTr="00C1638E"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782094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ผลงานวิจัย </w:t>
            </w:r>
            <w:r w:rsidRPr="00782094">
              <w:rPr>
                <w:rFonts w:ascii="TH SarabunPSK" w:hAnsi="TH SarabunPSK" w:cs="TH SarabunPSK" w:hint="cs"/>
                <w:sz w:val="28"/>
                <w:cs/>
              </w:rPr>
              <w:t xml:space="preserve">หมายถึง ผลงานทางวิชาการที่มีการศึกษาค้นคว้าอย่างมีระบบและวัตถุประสงค์ที่ชัดเจน เพื่อให้ได้มาซึ่งข้อมูล เอื้อต่อการนำไปประยุกต์ใช้ </w:t>
            </w:r>
          </w:p>
          <w:p w:rsidR="00557CD1" w:rsidRPr="00143BD8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43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การนำไปใช้เป็นนโยบายระดับชาติหรือนานาชาติ</w:t>
            </w:r>
            <w:r w:rsidRPr="00143BD8">
              <w:rPr>
                <w:rFonts w:ascii="TH SarabunPSK" w:hAnsi="TH SarabunPSK" w:cs="TH SarabunPSK" w:hint="cs"/>
                <w:sz w:val="28"/>
                <w:cs/>
              </w:rPr>
              <w:t xml:space="preserve"> หมายถึง ผลงานวิจัยที่องค์กรระดับชาติหรือนานาชาติ นำผลของการวิจัยนั้นไปใช้กำหนดนโยบาย กฎหมาย หรือระเบียบปฏิบัติ ที่มีผลบังคับใช้กับประชาชนในประเทศ หรือนานาประเทศ </w:t>
            </w:r>
          </w:p>
          <w:p w:rsidR="00557CD1" w:rsidRPr="00AE3567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AE35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การนำไปใช้ประโยชน์ในสังคม</w:t>
            </w:r>
            <w:r w:rsidRPr="00AE3567">
              <w:rPr>
                <w:rFonts w:ascii="TH SarabunPSK" w:hAnsi="TH SarabunPSK" w:cs="TH SarabunPSK" w:hint="cs"/>
                <w:sz w:val="28"/>
                <w:cs/>
              </w:rPr>
              <w:t xml:space="preserve"> หมายถึง</w:t>
            </w:r>
            <w:r w:rsidRPr="00AE3567">
              <w:rPr>
                <w:rFonts w:ascii="TH SarabunPSK" w:hAnsi="TH SarabunPSK" w:cs="TH SarabunPSK"/>
                <w:sz w:val="28"/>
              </w:rPr>
              <w:t xml:space="preserve"> </w:t>
            </w:r>
            <w:r w:rsidRPr="00AE3567">
              <w:rPr>
                <w:rFonts w:ascii="TH SarabunPSK" w:hAnsi="TH SarabunPSK" w:cs="TH SarabunPSK" w:hint="cs"/>
                <w:sz w:val="28"/>
                <w:cs/>
              </w:rPr>
              <w:t xml:space="preserve">ผลงานวิจัยที่เกิดจากความต้องการของสังคม </w:t>
            </w:r>
            <w:r w:rsidRPr="00AE3567">
              <w:rPr>
                <w:rFonts w:ascii="TH SarabunPSK" w:hAnsi="TH SarabunPSK" w:cs="TH SarabunPSK"/>
                <w:sz w:val="28"/>
                <w:cs/>
              </w:rPr>
              <w:t>เป็นผลให้เกิดการเปลี่ยนแปลงในทางที่ดีขึ้น ทางด้านใดด้านหนึ่งหรือหลายด้านเกี่ยวกับ ชุมชน วิถีชีวิต ศิลปวัฒนธรรม สิ่งแวดล้อม อาชีพ  เศรษฐกิจ การเมืองการปกครอง คุณภาพชีวิต หรือสุขภาพ หรือเป็นผลงานที่ นําไปสู่การจดทะเบียนสิทธิบัตรหรือทรัพย์สินทางปัญญารูปแบบอื่นที่สามารถแสดงได้ เป็นที่ประจักษ์ว่าสามารถใช้แก้ปัญหาหรือพัฒนาสังคม และก่อให้เกิดประโยชน์อย่างชัดเจน หรือสร้างการเปลี่ยนแปลงจากการตระหนักและการรับรู้ปัญหาและแนวทางแก้ไขของชุมชน</w:t>
            </w:r>
          </w:p>
          <w:p w:rsidR="00557CD1" w:rsidRPr="00782094" w:rsidRDefault="00557CD1" w:rsidP="00C1638E">
            <w:pPr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143B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การนำไปใช้ประโยชน์เชิงพาณิชย์</w:t>
            </w:r>
            <w:r w:rsidRPr="00143BD8">
              <w:rPr>
                <w:rFonts w:ascii="TH SarabunPSK" w:hAnsi="TH SarabunPSK" w:cs="TH SarabunPSK" w:hint="cs"/>
                <w:sz w:val="28"/>
                <w:cs/>
              </w:rPr>
              <w:t xml:space="preserve"> หมายถึง ผลงานวิจัยที่สามารถนำไปสร้างมูลค่าทำให้ส่วนงาน/มหาวิทยาลัยมีรายได้จากผลงานวิจัย หรือ</w:t>
            </w:r>
            <w:r w:rsidRPr="00143BD8">
              <w:rPr>
                <w:rFonts w:ascii="TH SarabunPSK" w:hAnsi="TH SarabunPSK" w:cs="TH SarabunPSK"/>
                <w:sz w:val="28"/>
                <w:cs/>
              </w:rPr>
              <w:t>ทรัพย์สินทางปัญญาอันเกิดจากผลงานวิจัย</w:t>
            </w:r>
            <w:r w:rsidRPr="00143BD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43BD8">
              <w:rPr>
                <w:rFonts w:ascii="TH SarabunPSK" w:hAnsi="TH SarabunPSK" w:cs="TH SarabunPSK"/>
                <w:sz w:val="28"/>
                <w:cs/>
              </w:rPr>
              <w:t>มีหลักฐาน/เอกสารแสดงประกอบ</w:t>
            </w:r>
            <w:r w:rsidRPr="00143BD8">
              <w:rPr>
                <w:rFonts w:ascii="TH SarabunPSK" w:hAnsi="TH SarabunPSK" w:cs="TH SarabunPSK" w:hint="cs"/>
                <w:sz w:val="28"/>
                <w:cs/>
              </w:rPr>
              <w:t xml:space="preserve"> หรือมีหลักฐานเชิงประจักษ์ว่าภาคเอกชนสามารถนำไปใช้ประโยชน์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366841" w:rsidRDefault="00557CD1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6841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1. </w:t>
            </w:r>
            <w:r w:rsidRPr="003668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การนับจำนวนผลงานวิจัย (เรื่อง) ที่ได้รับการ</w:t>
            </w:r>
            <w:r w:rsidRPr="00366841">
              <w:rPr>
                <w:rFonts w:ascii="TH SarabunPSK" w:hAnsi="TH SarabunPSK" w:cs="TH SarabunPSK"/>
                <w:b/>
                <w:bCs/>
                <w:sz w:val="28"/>
                <w:cs/>
              </w:rPr>
              <w:t>นำไปใช้เป็นนโยบายระดับชาติ / นานาชาติ</w:t>
            </w:r>
            <w:r w:rsidRPr="0036684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68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(ไม่นับซ้ำ)</w:t>
            </w:r>
          </w:p>
          <w:p w:rsidR="00557CD1" w:rsidRDefault="00557CD1" w:rsidP="00557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2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366841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อาจเป็นผลงาน/โครงการวิจัยที่ดำเนินการมาก่อนหน้า แต่ถูกนำมาใช้อ้างอิงในปีที่รายงาน </w:t>
            </w:r>
            <w:r w:rsidRPr="00366841">
              <w:rPr>
                <w:rFonts w:ascii="TH SarabunPSK" w:hAnsi="TH SarabunPSK" w:cs="TH SarabunPSK"/>
                <w:spacing w:val="-8"/>
                <w:sz w:val="28"/>
              </w:rPr>
              <w:t>(</w:t>
            </w:r>
            <w:r w:rsidRPr="00366841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จะเป็นผลงานที่ได้รับการตีพิมพ์หรือไม่ก็ได้ แต่ผลของงานวิจัยนั้นถูกนำไปใช้โดยหน่วยงาน/องค์กร ระดับชาติ/นานาชาติ)</w:t>
            </w:r>
          </w:p>
          <w:p w:rsidR="00557CD1" w:rsidRPr="00366841" w:rsidRDefault="00557CD1" w:rsidP="00557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2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366841">
              <w:rPr>
                <w:rFonts w:ascii="TH SarabunPSK" w:hAnsi="TH SarabunPSK" w:cs="TH SarabunPSK" w:hint="cs"/>
                <w:sz w:val="28"/>
                <w:cs/>
              </w:rPr>
              <w:t>ดูจากจำนวนของเอกสาร/หลักฐานอ้างอิง หรือหลักฐานเชิงประจักษ์อื่น ๆ</w:t>
            </w:r>
          </w:p>
          <w:p w:rsidR="00557CD1" w:rsidRPr="00C1268D" w:rsidRDefault="00557CD1" w:rsidP="00C1638E">
            <w:pPr>
              <w:pStyle w:val="ListParagraph"/>
              <w:spacing w:after="0" w:line="240" w:lineRule="auto"/>
              <w:ind w:left="8" w:firstLine="284"/>
              <w:jc w:val="thaiDistribute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557CD1" w:rsidRDefault="00557CD1" w:rsidP="00C1638E">
            <w:pPr>
              <w:pStyle w:val="ListParagraph"/>
              <w:spacing w:after="0" w:line="240" w:lineRule="auto"/>
              <w:ind w:left="8" w:hanging="8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366841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2. การนับจำนวน</w:t>
            </w:r>
            <w:r w:rsidRPr="00366841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ผลงานวิจัยที่ถูกนำไปใช้</w:t>
            </w:r>
            <w:r w:rsidRPr="00C1268D">
              <w:rPr>
                <w:rFonts w:ascii="TH SarabunPSK" w:hAnsi="TH SarabunPSK" w:cs="TH SarabunPSK" w:hint="cs"/>
                <w:b/>
                <w:bCs/>
                <w:spacing w:val="-6"/>
                <w:sz w:val="28"/>
                <w:cs/>
              </w:rPr>
              <w:t>ประโยชน์ในสังคม / เชิงพาณิชย์ (ไม่นับซ้ำ)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</w:p>
          <w:p w:rsidR="00557CD1" w:rsidRPr="0008343F" w:rsidRDefault="00557CD1" w:rsidP="00557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2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08343F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จะเป็นผลงานที่ได้รับการตีพิมพ์หรือไม่ก็ได้ แต่ผลของงานวิจัยนั้นๆ มีชุมชน,</w:t>
            </w:r>
            <w:r w:rsidRPr="0008343F">
              <w:rPr>
                <w:rFonts w:ascii="TH SarabunPSK" w:hAnsi="TH SarabunPSK" w:cs="TH SarabunPSK"/>
                <w:sz w:val="28"/>
              </w:rPr>
              <w:t xml:space="preserve"> </w:t>
            </w:r>
            <w:r w:rsidRPr="0008343F">
              <w:rPr>
                <w:rFonts w:ascii="TH SarabunPSK" w:hAnsi="TH SarabunPSK" w:cs="TH SarabunPSK" w:hint="cs"/>
                <w:sz w:val="28"/>
                <w:cs/>
              </w:rPr>
              <w:t>สังคม นำไปใช้ประโยชน์</w:t>
            </w:r>
          </w:p>
          <w:p w:rsidR="00557CD1" w:rsidRPr="00782094" w:rsidRDefault="00557CD1" w:rsidP="00557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2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08343F">
              <w:rPr>
                <w:rFonts w:ascii="TH SarabunPSK" w:hAnsi="TH SarabunPSK" w:cs="TH SarabunPSK" w:hint="cs"/>
                <w:sz w:val="28"/>
                <w:cs/>
              </w:rPr>
              <w:t>มีหลักฐานการนำไปใช้ฯ หลักฐานเชิงประจักษ์อื่น ๆ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D1" w:rsidRPr="00782094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lastRenderedPageBreak/>
              <w:t>1 ปี</w:t>
            </w:r>
          </w:p>
          <w:p w:rsidR="00557CD1" w:rsidRPr="00782094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</w:tc>
      </w:tr>
    </w:tbl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sz w:val="32"/>
          <w:szCs w:val="4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after="0" w:line="240" w:lineRule="auto"/>
        <w:contextualSpacing/>
        <w:rPr>
          <w:rFonts w:ascii="TH SarabunPSK" w:hAnsi="TH SarabunPSK" w:cs="TH SarabunPSK"/>
          <w:sz w:val="28"/>
          <w:szCs w:val="36"/>
        </w:rPr>
      </w:pP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sz w:val="28"/>
          <w:szCs w:val="36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ตัวชี้วัดที่ 1.</w:t>
      </w:r>
      <w:r w:rsidRPr="00C257D9">
        <w:rPr>
          <w:rFonts w:ascii="TH SarabunPSK" w:hAnsi="TH SarabunPSK" w:cs="TH SarabunPSK"/>
          <w:b/>
          <w:bCs/>
          <w:sz w:val="28"/>
        </w:rPr>
        <w:t>4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z w:val="28"/>
        </w:rPr>
        <w:t>Citation per publication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C257D9">
        <w:rPr>
          <w:rFonts w:ascii="TH SarabunPSK" w:hAnsi="TH SarabunPSK" w:cs="TH SarabunPSK"/>
          <w:b/>
          <w:bCs/>
          <w:sz w:val="28"/>
        </w:rPr>
        <w:t>5 years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ฉบับ (ครั้ง/เรื่อง)</w:t>
      </w: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>: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1268D">
        <w:rPr>
          <w:rFonts w:ascii="TH SarabunPSK" w:hAnsi="TH SarabunPSK" w:cs="TH SarabunPSK" w:hint="cs"/>
          <w:b/>
          <w:bCs/>
          <w:sz w:val="28"/>
          <w:cs/>
        </w:rPr>
        <w:t>ปีปฏิทิน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 w:hint="cs"/>
          <w:b/>
          <w:bCs/>
          <w:sz w:val="28"/>
          <w:cs/>
        </w:rPr>
        <w:t>ปี พ.ศ. 255</w:t>
      </w:r>
      <w:r w:rsidR="006F069F">
        <w:rPr>
          <w:rFonts w:ascii="TH SarabunPSK" w:hAnsi="TH SarabunPSK" w:cs="TH SarabunPSK" w:hint="cs"/>
          <w:b/>
          <w:bCs/>
          <w:sz w:val="28"/>
          <w:cs/>
        </w:rPr>
        <w:t>7</w:t>
      </w:r>
      <w:r>
        <w:rPr>
          <w:rFonts w:ascii="TH SarabunPSK" w:hAnsi="TH SarabunPSK" w:cs="TH SarabunPSK" w:hint="cs"/>
          <w:b/>
          <w:bCs/>
          <w:sz w:val="28"/>
          <w:cs/>
        </w:rPr>
        <w:t>-256</w:t>
      </w:r>
      <w:r w:rsidR="006F069F">
        <w:rPr>
          <w:rFonts w:ascii="TH SarabunPSK" w:hAnsi="TH SarabunPSK" w:cs="TH SarabunPSK" w:hint="cs"/>
          <w:b/>
          <w:bCs/>
          <w:sz w:val="28"/>
          <w:cs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19"/>
        <w:gridCol w:w="1397"/>
      </w:tblGrid>
      <w:tr w:rsidR="00557CD1" w:rsidRPr="00C257D9" w:rsidTr="00C1638E">
        <w:trPr>
          <w:trHeight w:val="60"/>
          <w:tblHeader/>
        </w:trPr>
        <w:tc>
          <w:tcPr>
            <w:tcW w:w="2506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826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668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E37F81" w:rsidRPr="00C257D9" w:rsidTr="00C1638E">
        <w:tc>
          <w:tcPr>
            <w:tcW w:w="2506" w:type="pct"/>
            <w:shd w:val="clear" w:color="auto" w:fill="auto"/>
          </w:tcPr>
          <w:p w:rsidR="00E37F81" w:rsidRPr="00E37F81" w:rsidRDefault="00E37F81" w:rsidP="00E37F81">
            <w:pPr>
              <w:pStyle w:val="msonormalcxspmiddle"/>
              <w:spacing w:after="0" w:afterAutospacing="0"/>
              <w:ind w:firstLine="567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37F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การอ้างอิงผลงานวิจัย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หมายถึง จำนวนครั้งในการอ้างอิงผลงานวิจัยที่ตีพิมพ์ในวารสารระดับนานาชาติ  โดยสืบค้นจาก</w:t>
            </w:r>
            <w:r w:rsidRPr="00E37F8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ฐานข้อมูล  </w:t>
            </w:r>
            <w:r w:rsidRPr="00E37F81">
              <w:rPr>
                <w:rFonts w:ascii="TH SarabunPSK" w:hAnsi="TH SarabunPSK" w:cs="TH SarabunPSK"/>
                <w:sz w:val="28"/>
                <w:szCs w:val="28"/>
              </w:rPr>
              <w:t>Web of Knowledge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และ/หรือ ฐานข้อมูล </w:t>
            </w:r>
            <w:r w:rsidRPr="00E37F81">
              <w:rPr>
                <w:rFonts w:ascii="TH SarabunPSK" w:hAnsi="TH SarabunPSK" w:cs="TH SarabunPSK"/>
                <w:sz w:val="28"/>
                <w:szCs w:val="28"/>
              </w:rPr>
              <w:t>Scopus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โดยไม่นับซ้ำหากปรากฏอยู่ทั้งสองฐานข้อมูล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sz w:val="28"/>
              </w:rPr>
              <w:t xml:space="preserve">  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สืบค้นข้อมูลผลงานตีพิมพ์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ย้อนหลัง 5 ปี (พ.ศ.</w:t>
            </w:r>
            <w:r w:rsidRPr="00E37F81">
              <w:rPr>
                <w:rFonts w:ascii="TH SarabunPSK" w:hAnsi="TH SarabunPSK" w:cs="TH SarabunPSK"/>
                <w:sz w:val="28"/>
              </w:rPr>
              <w:t>2557-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พ.ศ.</w:t>
            </w:r>
            <w:r w:rsidRPr="00E37F81">
              <w:rPr>
                <w:rFonts w:ascii="TH SarabunPSK" w:hAnsi="TH SarabunPSK" w:cs="TH SarabunPSK"/>
                <w:sz w:val="28"/>
              </w:rPr>
              <w:t>2561)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โดยให้นับจำนวนครั้งในการถูกอ้างอิงจนถึงปีปัจจุบัน (พ.ศ.</w:t>
            </w:r>
            <w:r w:rsidRPr="00E37F81">
              <w:rPr>
                <w:rFonts w:ascii="TH SarabunPSK" w:hAnsi="TH SarabunPSK" w:cs="TH SarabunPSK"/>
                <w:sz w:val="28"/>
              </w:rPr>
              <w:t>2563)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หารด้วยจำนวนผลงานตีพิมพ์ที่สืบค้นได้ทั้งหมด สืบ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ค้นถึง ณ วันที่รายงาน</w:t>
            </w:r>
          </w:p>
          <w:p w:rsidR="00E37F81" w:rsidRPr="00E37F81" w:rsidRDefault="00E37F81" w:rsidP="00E37F8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2176"/>
            </w:tblGrid>
            <w:tr w:rsidR="00E37F81" w:rsidRPr="00E37F81" w:rsidTr="00E37F81">
              <w:tc>
                <w:tcPr>
                  <w:tcW w:w="1444" w:type="dxa"/>
                  <w:shd w:val="clear" w:color="auto" w:fill="D9D9D9" w:themeFill="background1" w:themeFillShade="D9"/>
                </w:tcPr>
                <w:p w:rsidR="00E37F81" w:rsidRPr="00E37F81" w:rsidRDefault="00E37F81" w:rsidP="00E37F8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37F81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ข้อมูลปีปฏิทิน</w:t>
                  </w:r>
                </w:p>
              </w:tc>
              <w:tc>
                <w:tcPr>
                  <w:tcW w:w="2226" w:type="dxa"/>
                  <w:shd w:val="clear" w:color="auto" w:fill="D9D9D9" w:themeFill="background1" w:themeFillShade="D9"/>
                </w:tcPr>
                <w:p w:rsidR="00E37F81" w:rsidRPr="00E37F81" w:rsidRDefault="00E37F81" w:rsidP="00E37F8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37F81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สืบค้นข้อมูลผลงานตีพิมพ์ย้อนหลัง 5 ปี</w:t>
                  </w:r>
                </w:p>
              </w:tc>
            </w:tr>
            <w:tr w:rsidR="00E37F81" w:rsidRPr="00E37F81" w:rsidTr="00FC55D6">
              <w:tc>
                <w:tcPr>
                  <w:tcW w:w="1444" w:type="dxa"/>
                </w:tcPr>
                <w:p w:rsidR="00E37F81" w:rsidRPr="00E37F81" w:rsidRDefault="00E37F81" w:rsidP="00E37F81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37F81">
                    <w:rPr>
                      <w:rFonts w:ascii="TH SarabunPSK" w:hAnsi="TH SarabunPSK" w:cs="TH SarabunPSK"/>
                      <w:sz w:val="28"/>
                      <w:cs/>
                    </w:rPr>
                    <w:t>พ.ศ.2563</w:t>
                  </w:r>
                </w:p>
              </w:tc>
              <w:tc>
                <w:tcPr>
                  <w:tcW w:w="2226" w:type="dxa"/>
                </w:tcPr>
                <w:p w:rsidR="00E37F81" w:rsidRPr="00E37F81" w:rsidRDefault="00E37F81" w:rsidP="00E37F81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37F81">
                    <w:rPr>
                      <w:rFonts w:ascii="TH SarabunPSK" w:hAnsi="TH SarabunPSK" w:cs="TH SarabunPSK"/>
                      <w:sz w:val="28"/>
                      <w:cs/>
                    </w:rPr>
                    <w:t>พ.ศ.2557-256</w:t>
                  </w:r>
                  <w:r w:rsidRPr="00E37F81">
                    <w:rPr>
                      <w:rFonts w:ascii="TH SarabunPSK" w:hAnsi="TH SarabunPSK" w:cs="TH SarabunPSK" w:hint="cs"/>
                      <w:sz w:val="28"/>
                      <w:cs/>
                    </w:rPr>
                    <w:t>1</w:t>
                  </w:r>
                </w:p>
              </w:tc>
            </w:tr>
          </w:tbl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E37F81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การรายงานผล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sz w:val="28"/>
              </w:rPr>
              <w:t>Total Citation per publication (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ไม่นับซ้ำ)</w:t>
            </w:r>
            <w:r w:rsidRPr="00E37F81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 w:hint="cs"/>
                <w:noProof/>
                <w:spacing w:val="-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27D1B65" wp14:editId="4490DC77">
                      <wp:simplePos x="0" y="0"/>
                      <wp:positionH relativeFrom="column">
                        <wp:posOffset>2017018</wp:posOffset>
                      </wp:positionH>
                      <wp:positionV relativeFrom="paragraph">
                        <wp:posOffset>60118</wp:posOffset>
                      </wp:positionV>
                      <wp:extent cx="226060" cy="728345"/>
                      <wp:effectExtent l="0" t="0" r="40640" b="14605"/>
                      <wp:wrapNone/>
                      <wp:docPr id="47" name="Right Bra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728345"/>
                              </a:xfrm>
                              <a:prstGeom prst="rightBrac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D3A82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7" o:spid="_x0000_s1026" type="#_x0000_t88" style="position:absolute;margin-left:158.8pt;margin-top:4.75pt;width:17.8pt;height:57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" adj="559" strokecolor="black [3213]">
                      <v:stroke joinstyle="miter"/>
                    </v:shape>
                  </w:pict>
                </mc:Fallback>
              </mc:AlternateContent>
            </w:r>
            <w:r w:rsidRPr="00E37F81">
              <w:rPr>
                <w:rFonts w:ascii="TH SarabunPSK" w:hAnsi="TH SarabunPSK" w:cs="TH SarabunPSK"/>
                <w:sz w:val="28"/>
              </w:rPr>
              <w:t>Citation per publication (Web of Knowledge)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sz w:val="28"/>
              </w:rPr>
              <w:t>Citation per publication (Scopus)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68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E37F81" w:rsidRPr="00E37F81" w:rsidRDefault="00E37F81" w:rsidP="00E37F81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E37F81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046694EE" wp14:editId="6E6C1DD0">
                      <wp:simplePos x="0" y="0"/>
                      <wp:positionH relativeFrom="column">
                        <wp:posOffset>-123494</wp:posOffset>
                      </wp:positionH>
                      <wp:positionV relativeFrom="paragraph">
                        <wp:posOffset>2718324</wp:posOffset>
                      </wp:positionV>
                      <wp:extent cx="724277" cy="1404620"/>
                      <wp:effectExtent l="0" t="0" r="0" b="3810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F81" w:rsidRPr="00E37F81" w:rsidRDefault="00E37F81" w:rsidP="00F56B48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37F8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ไม่นับซ้ำ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6694EE" id="Text Box 2" o:spid="_x0000_s1029" type="#_x0000_t202" style="position:absolute;left:0;text-align:left;margin-left:-9.7pt;margin-top:214.05pt;width:57.0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" filled="f" stroked="f">
                      <v:textbox style="mso-fit-shape-to-text:t">
                        <w:txbxContent>
                          <w:p w:rsidR="00E37F81" w:rsidRPr="00E37F81" w:rsidRDefault="00E37F81" w:rsidP="00F56B4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37F81">
                              <w:rPr>
                                <w:rFonts w:ascii="TH SarabunPSK" w:hAnsi="TH SarabunPSK" w:cs="TH SarabunPSK"/>
                                <w:cs/>
                              </w:rPr>
                              <w:t>ไม่นับซ้ำ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</w:tc>
      </w:tr>
    </w:tbl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557CD1" w:rsidRPr="00C257D9" w:rsidTr="00C1638E">
        <w:tc>
          <w:tcPr>
            <w:tcW w:w="1666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6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A4497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A4497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1.5 </w:t>
      </w:r>
      <w:r>
        <w:rPr>
          <w:rFonts w:ascii="TH SarabunPSK" w:hAnsi="TH SarabunPSK" w:cs="TH SarabunPSK"/>
          <w:b/>
          <w:bCs/>
          <w:spacing w:val="-4"/>
          <w:sz w:val="30"/>
          <w:szCs w:val="30"/>
        </w:rPr>
        <w:t>Internatio</w:t>
      </w:r>
      <w:r w:rsidRPr="00CA4497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nal Publication </w:t>
      </w:r>
      <w:r w:rsidRPr="00CA4497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CA4497">
        <w:rPr>
          <w:rFonts w:ascii="TH SarabunPSK" w:hAnsi="TH SarabunPSK" w:cs="TH SarabunPSK"/>
          <w:b/>
          <w:bCs/>
          <w:sz w:val="30"/>
          <w:szCs w:val="30"/>
        </w:rPr>
        <w:t>per</w:t>
      </w:r>
      <w:r w:rsidRPr="00CA449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A4497">
        <w:rPr>
          <w:rFonts w:ascii="TH SarabunPSK" w:hAnsi="TH SarabunPSK" w:cs="TH SarabunPSK"/>
          <w:b/>
          <w:bCs/>
          <w:sz w:val="30"/>
          <w:szCs w:val="30"/>
        </w:rPr>
        <w:t>year</w:t>
      </w:r>
      <w:r w:rsidRPr="00CA449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A4497">
        <w:rPr>
          <w:rFonts w:ascii="TH SarabunPSK" w:hAnsi="TH SarabunPSK" w:cs="TH SarabunPSK"/>
          <w:b/>
          <w:bCs/>
          <w:sz w:val="28"/>
        </w:rPr>
        <w:t>(</w:t>
      </w:r>
      <w:r w:rsidRPr="00CA4497">
        <w:rPr>
          <w:rFonts w:ascii="TH SarabunPSK" w:hAnsi="TH SarabunPSK" w:cs="TH SarabunPSK"/>
          <w:b/>
          <w:bCs/>
          <w:sz w:val="28"/>
          <w:cs/>
        </w:rPr>
        <w:t>จำนวนบทความตีพิมพ์ในวารสารวิชาการระดับนานาชาติ)</w:t>
      </w:r>
    </w:p>
    <w:p w:rsidR="00557CD1" w:rsidRPr="00CA4497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A4497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A4497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557CD1" w:rsidRPr="00CA4497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A4497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A4497">
        <w:rPr>
          <w:rFonts w:ascii="TH SarabunPSK" w:hAnsi="TH SarabunPSK" w:cs="TH SarabunPSK"/>
          <w:b/>
          <w:bCs/>
          <w:sz w:val="28"/>
          <w:cs/>
        </w:rPr>
        <w:t>: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 xml:space="preserve"> 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103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5"/>
        <w:gridCol w:w="4230"/>
        <w:gridCol w:w="1336"/>
      </w:tblGrid>
      <w:tr w:rsidR="00557CD1" w:rsidRPr="00B31009" w:rsidTr="00E37F81">
        <w:trPr>
          <w:trHeight w:val="515"/>
          <w:tblHeader/>
        </w:trPr>
        <w:tc>
          <w:tcPr>
            <w:tcW w:w="2392" w:type="pct"/>
            <w:shd w:val="clear" w:color="auto" w:fill="C5E0B3" w:themeFill="accent6" w:themeFillTint="66"/>
            <w:vAlign w:val="center"/>
          </w:tcPr>
          <w:p w:rsidR="00557CD1" w:rsidRPr="00B3100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982" w:type="pct"/>
            <w:shd w:val="clear" w:color="auto" w:fill="C5E0B3" w:themeFill="accent6" w:themeFillTint="66"/>
            <w:vAlign w:val="center"/>
          </w:tcPr>
          <w:p w:rsidR="00557CD1" w:rsidRPr="00B3100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626" w:type="pct"/>
            <w:shd w:val="clear" w:color="auto" w:fill="C5E0B3" w:themeFill="accent6" w:themeFillTint="66"/>
            <w:vAlign w:val="center"/>
          </w:tcPr>
          <w:p w:rsidR="00557CD1" w:rsidRPr="00B3100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E37F81" w:rsidRPr="00B31009" w:rsidTr="00E37F81">
        <w:tc>
          <w:tcPr>
            <w:tcW w:w="2392" w:type="pct"/>
            <w:shd w:val="clear" w:color="auto" w:fill="auto"/>
          </w:tcPr>
          <w:p w:rsidR="00E37F81" w:rsidRPr="00E37F81" w:rsidRDefault="00E37F81" w:rsidP="00E37F81">
            <w:pPr>
              <w:pStyle w:val="msonormalcxspmiddle"/>
              <w:spacing w:after="0" w:afterAutospacing="0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จำนวนบทความตีพิมพ์</w:t>
            </w:r>
            <w:r w:rsidRPr="00E37F8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หมายถึง จำนวนบทความวิจัยของบุคลากรสายวิชาการที่ตีพิมพ์ในวารสารวิชาการระดับนานาชาติในรอบปีปฏิทิน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ที่สืบค้นได้จากฐานข้อมูลระดับนานาชาติ 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และนับผลงานใน </w:t>
            </w:r>
            <w:r w:rsidRPr="00E37F81">
              <w:rPr>
                <w:rFonts w:ascii="TH SarabunPSK" w:hAnsi="TH SarabunPSK" w:cs="TH SarabunPSK"/>
                <w:sz w:val="28"/>
                <w:szCs w:val="28"/>
              </w:rPr>
              <w:t xml:space="preserve">Open Access Journal </w:t>
            </w:r>
            <w:r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ที่อยู่ในฐานข้อมูลที่กำหนดได้  </w:t>
            </w:r>
          </w:p>
          <w:p w:rsidR="00E37F81" w:rsidRPr="00E37F81" w:rsidRDefault="00E37F81" w:rsidP="00E37F81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วารสารระดับนานาชาติ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วารสารวิชาการ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ที่ตีพิมพ์ในวารสาร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37F81">
              <w:rPr>
                <w:rFonts w:ascii="TH SarabunPSK" w:hAnsi="TH SarabunPSK" w:cs="TH SarabunPSK"/>
                <w:sz w:val="28"/>
              </w:rPr>
              <w:t>Journal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) ที่ปรากฏในฐานข้อมูล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ที่กำหนด ได้แก่ ฐานข้อมูล </w:t>
            </w:r>
            <w:r w:rsidRPr="00E37F81">
              <w:rPr>
                <w:rFonts w:ascii="TH SarabunPSK" w:hAnsi="TH SarabunPSK" w:cs="TH SarabunPSK"/>
                <w:sz w:val="28"/>
              </w:rPr>
              <w:t>Web of Knowledge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E37F81">
              <w:rPr>
                <w:rFonts w:ascii="TH SarabunPSK" w:hAnsi="TH SarabunPSK" w:cs="TH SarabunPSK"/>
                <w:sz w:val="28"/>
              </w:rPr>
              <w:t>Scopus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37F81" w:rsidRPr="00E37F81" w:rsidRDefault="00E37F81" w:rsidP="00E37F81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2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Pr="00E37F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จำนวนบทความตีพิมพ์ </w:t>
            </w:r>
          </w:p>
          <w:p w:rsidR="00E37F81" w:rsidRPr="00CB33AD" w:rsidRDefault="00E37F81" w:rsidP="00CB33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นับผลงานที่เป็น </w:t>
            </w:r>
            <w:r w:rsidRPr="00CB33AD">
              <w:rPr>
                <w:rFonts w:ascii="TH SarabunPSK" w:hAnsi="TH SarabunPSK" w:cs="TH SarabunPSK"/>
                <w:sz w:val="28"/>
              </w:rPr>
              <w:t>Article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 Review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ส่วน </w:t>
            </w:r>
            <w:r w:rsidRPr="00CB33AD">
              <w:rPr>
                <w:rFonts w:ascii="TH SarabunPSK" w:hAnsi="TH SarabunPSK" w:cs="TH SarabunPSK"/>
                <w:sz w:val="28"/>
              </w:rPr>
              <w:t>Letter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 นับเฉพาะที่เป็นการรายงานผลงานวิจัยในวารสารที่</w:t>
            </w:r>
            <w:r w:rsidRPr="00CB33A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กำหนดชนิดของบทความวิจัยเป็น </w:t>
            </w:r>
            <w:r w:rsidRPr="00CB33AD">
              <w:rPr>
                <w:rFonts w:ascii="TH SarabunPSK" w:hAnsi="TH SarabunPSK" w:cs="TH SarabunPSK"/>
                <w:spacing w:val="-8"/>
                <w:sz w:val="28"/>
              </w:rPr>
              <w:t xml:space="preserve">Letter </w:t>
            </w:r>
            <w:r w:rsidRPr="00CB33AD">
              <w:rPr>
                <w:rFonts w:ascii="TH SarabunPSK" w:hAnsi="TH SarabunPSK" w:cs="TH SarabunPSK" w:hint="cs"/>
                <w:spacing w:val="-8"/>
                <w:sz w:val="28"/>
                <w:cs/>
              </w:rPr>
              <w:t>(ไม่นับ</w:t>
            </w:r>
            <w:r w:rsidRPr="00CB33AD">
              <w:rPr>
                <w:rFonts w:ascii="TH SarabunPSK" w:hAnsi="TH SarabunPSK" w:cs="TH SarabunPSK"/>
                <w:spacing w:val="-8"/>
                <w:sz w:val="28"/>
              </w:rPr>
              <w:t xml:space="preserve"> Letter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ที่เป็นการโต้ต</w:t>
            </w:r>
            <w:r w:rsidR="00CB33AD">
              <w:rPr>
                <w:rFonts w:ascii="TH SarabunPSK" w:hAnsi="TH SarabunPSK" w:cs="TH SarabunPSK" w:hint="cs"/>
                <w:sz w:val="28"/>
                <w:cs/>
              </w:rPr>
              <w:t>อบหรือให้ความเห็นทางวิชาการสั้น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ๆ) 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 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ส่วน 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Proceedings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ต้องอยู่ในฐานข้อมูลที่กำหนดเท่านั้น และ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นับเฉพาะสาขาวิชาวิศวกรรมศาสตร์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หรือสาขา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ICT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หรือสาขา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วิทยาศาสตร์บางสาขาที่ทำร่วมกับ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สาขา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วิศ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กรรมศาสตร์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ตัวอย่างเช่น </w:t>
            </w:r>
            <w:r w:rsidRPr="00CB33AD">
              <w:rPr>
                <w:rFonts w:ascii="TH SarabunPSK" w:hAnsi="TH SarabunPSK" w:cs="TH SarabunPSK"/>
                <w:sz w:val="28"/>
              </w:rPr>
              <w:t>Materials Science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37F81" w:rsidRPr="00CB33AD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rPr>
                <w:rFonts w:ascii="TH SarabunPSK" w:hAnsi="TH SarabunPSK" w:cs="TH SarabunPSK"/>
                <w:sz w:val="28"/>
              </w:rPr>
            </w:pPr>
            <w:r w:rsidRPr="00CB33AD">
              <w:rPr>
                <w:rFonts w:ascii="TH SarabunPSK" w:hAnsi="TH SarabunPSK" w:cs="TH SarabunPSK" w:hint="cs"/>
                <w:sz w:val="28"/>
                <w:cs/>
              </w:rPr>
              <w:t>สามารถนับ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ผลงานใน </w:t>
            </w:r>
            <w:r w:rsidRPr="00CB33AD">
              <w:rPr>
                <w:rFonts w:ascii="TH SarabunPSK" w:hAnsi="TH SarabunPSK" w:cs="TH SarabunPSK"/>
                <w:sz w:val="28"/>
              </w:rPr>
              <w:t xml:space="preserve">Open Access Journal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ที่อยู่ในฐานข้อมูลที่กำหนด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E37F81" w:rsidRPr="00CB33AD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rPr>
                <w:rFonts w:ascii="TH SarabunPSK" w:hAnsi="TH SarabunPSK" w:cs="TH SarabunPSK"/>
                <w:sz w:val="28"/>
              </w:rPr>
            </w:pPr>
            <w:r w:rsidRPr="00CB33AD">
              <w:rPr>
                <w:rFonts w:ascii="TH SarabunPSK" w:hAnsi="TH SarabunPSK" w:cs="TH SarabunPSK" w:hint="cs"/>
                <w:sz w:val="28"/>
                <w:cs/>
              </w:rPr>
              <w:t>ผลงานนั้น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ต้องระบุชื่อส่วนงาน และ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  <w:p w:rsidR="00E37F81" w:rsidRPr="00CB33AD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CB33AD">
              <w:rPr>
                <w:rFonts w:ascii="TH SarabunPSK" w:hAnsi="TH SarabunPSK" w:cs="TH SarabunPSK"/>
                <w:sz w:val="28"/>
                <w:cs/>
              </w:rPr>
              <w:t>นับตามชื่อเรื่องที่ตีพิมพ์ โดยไม่นับซ้ำในหน่วยงาน เช่น ตีพิมพ์ร่วมกัน 2 ภาควิชา ให้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นับเป็น 1 เรื่อง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(กรณีผลงานจาก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 xml:space="preserve">ภาควิชา 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CB33AD">
              <w:rPr>
                <w:rFonts w:ascii="TH SarabunPSK" w:hAnsi="TH SarabunPSK" w:cs="TH SarabunPSK"/>
                <w:sz w:val="28"/>
                <w:cs/>
              </w:rPr>
              <w:t>นับแยกคนละภาควิชา</w:t>
            </w:r>
            <w:r w:rsidRPr="00CB33A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37F81">
              <w:rPr>
                <w:rFonts w:ascii="TH SarabunPSK" w:hAnsi="TH SarabunPSK" w:cs="TH SarabunPSK"/>
                <w:spacing w:val="-8"/>
                <w:sz w:val="28"/>
                <w:cs/>
              </w:rPr>
              <w:t>กรณีที่เป็นวิทยานิพนธ์/ผลงานวิจัยของนักศึกษาที่มีชื่อ</w:t>
            </w:r>
            <w:r w:rsidRPr="00CB33AD">
              <w:rPr>
                <w:rFonts w:ascii="TH SarabunPSK" w:hAnsi="TH SarabunPSK" w:cs="TH SarabunPSK"/>
                <w:spacing w:val="-4"/>
                <w:sz w:val="28"/>
                <w:cs/>
              </w:rPr>
              <w:t>อาจารย์ที่ปรึกษาในการตีพิมพ์บทความ สามารถนับได้</w:t>
            </w:r>
            <w:r w:rsidRPr="00E37F81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ไม่นับผลงานที่เป็น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 in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press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ให้นับผลงานที่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published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แล้วในปีปฏิทินเท่านั้น เว้นแต่วารสาร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Open Access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ให้นับเมื่อมี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doi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2.</w:t>
            </w:r>
            <w:r w:rsidRPr="00E37F81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การรายงานผล</w:t>
            </w:r>
          </w:p>
          <w:p w:rsidR="00E37F81" w:rsidRPr="00375278" w:rsidRDefault="00375278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 w:hint="cs"/>
                <w:noProof/>
                <w:spacing w:val="-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155C8E" wp14:editId="3F8C82DC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234315</wp:posOffset>
                      </wp:positionV>
                      <wp:extent cx="226060" cy="651510"/>
                      <wp:effectExtent l="0" t="0" r="40640" b="15240"/>
                      <wp:wrapNone/>
                      <wp:docPr id="49" name="Right Brac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651510"/>
                              </a:xfrm>
                              <a:prstGeom prst="rightBrac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31896" id="Right Brace 49" o:spid="_x0000_s1026" type="#_x0000_t88" style="position:absolute;margin-left:186.8pt;margin-top:18.45pt;width:17.8pt;height:51.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" adj="625" strokecolor="black [3213]">
                      <v:stroke joinstyle="miter"/>
                    </v:shape>
                  </w:pict>
                </mc:Fallback>
              </mc:AlternateConten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>จำนวนผ</w:t>
            </w:r>
            <w:r w:rsidR="00E37F81" w:rsidRPr="00375278">
              <w:rPr>
                <w:rFonts w:ascii="TH SarabunPSK" w:hAnsi="TH SarabunPSK" w:cs="TH SarabunPSK"/>
                <w:sz w:val="28"/>
                <w:cs/>
              </w:rPr>
              <w:t>ลงานตีพิมพ์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>ทั้งหมด</w:t>
            </w:r>
            <w:r w:rsidR="00E37F81" w:rsidRPr="00375278">
              <w:rPr>
                <w:rFonts w:ascii="TH SarabunPSK" w:hAnsi="TH SarabunPSK" w:cs="TH SarabunPSK"/>
                <w:sz w:val="28"/>
              </w:rPr>
              <w:t xml:space="preserve"> 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>(ไม่นับซ้ำ)</w:t>
            </w:r>
          </w:p>
          <w:p w:rsidR="00E37F81" w:rsidRPr="00375278" w:rsidRDefault="00375278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0C851282" wp14:editId="6823BDDF">
                      <wp:simplePos x="0" y="0"/>
                      <wp:positionH relativeFrom="column">
                        <wp:posOffset>2589861</wp:posOffset>
                      </wp:positionH>
                      <wp:positionV relativeFrom="paragraph">
                        <wp:posOffset>166370</wp:posOffset>
                      </wp:positionV>
                      <wp:extent cx="723900" cy="1404620"/>
                      <wp:effectExtent l="0" t="0" r="0" b="3810"/>
                      <wp:wrapNone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F81" w:rsidRPr="00E37F81" w:rsidRDefault="00E37F81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E37F8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ไม่นับซ้ำ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C851282" id="_x0000_s1030" type="#_x0000_t202" style="position:absolute;left:0;text-align:left;margin-left:203.95pt;margin-top:13.1pt;width:57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" filled="f" stroked="f">
                      <v:textbox style="mso-fit-shape-to-text:t">
                        <w:txbxContent>
                          <w:p w:rsidR="00E37F81" w:rsidRPr="00E37F81" w:rsidRDefault="00E37F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37F81">
                              <w:rPr>
                                <w:rFonts w:ascii="TH SarabunPSK" w:hAnsi="TH SarabunPSK" w:cs="TH SarabunPSK"/>
                                <w:cs/>
                              </w:rPr>
                              <w:t>ไม่นับซ้ำ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>จำนวนผ</w:t>
            </w:r>
            <w:r w:rsidR="00E37F81" w:rsidRPr="00375278">
              <w:rPr>
                <w:rFonts w:ascii="TH SarabunPSK" w:hAnsi="TH SarabunPSK" w:cs="TH SarabunPSK"/>
                <w:sz w:val="28"/>
                <w:cs/>
              </w:rPr>
              <w:t>ลงานตีพิมพ์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ที่อยู่ในฐานข้อมูล </w:t>
            </w:r>
            <w:r w:rsidR="00E37F81" w:rsidRPr="00375278">
              <w:rPr>
                <w:rFonts w:ascii="TH SarabunPSK" w:hAnsi="TH SarabunPSK" w:cs="TH SarabunPSK"/>
                <w:sz w:val="28"/>
              </w:rPr>
              <w:t>Web of Knowledge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E37F81" w:rsidRPr="00E37F81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  <w:cs/>
              </w:rPr>
            </w:pPr>
            <w:r w:rsidRPr="0037527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ที่อยู่ใน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ฐานข้อมูล </w:t>
            </w:r>
            <w:r w:rsidRPr="00375278">
              <w:rPr>
                <w:rFonts w:ascii="TH SarabunPSK" w:hAnsi="TH SarabunPSK" w:cs="TH SarabunPSK"/>
                <w:sz w:val="28"/>
              </w:rPr>
              <w:t>Scopus</w:t>
            </w:r>
            <w:r w:rsidRPr="00E37F81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</w:p>
        </w:tc>
        <w:tc>
          <w:tcPr>
            <w:tcW w:w="626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E37F81" w:rsidRPr="00E37F81" w:rsidRDefault="00E37F81" w:rsidP="00E37F81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</w:tc>
      </w:tr>
    </w:tbl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B31009" w:rsidTr="00C1638E">
        <w:trPr>
          <w:jc w:val="center"/>
        </w:trPr>
        <w:tc>
          <w:tcPr>
            <w:tcW w:w="1667" w:type="pct"/>
            <w:shd w:val="clear" w:color="auto" w:fill="C5E0B3" w:themeFill="accent6" w:themeFillTint="66"/>
          </w:tcPr>
          <w:p w:rsidR="00557CD1" w:rsidRPr="00B3100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B3100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B3100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B31009" w:rsidTr="00C1638E">
        <w:trPr>
          <w:jc w:val="center"/>
        </w:trPr>
        <w:tc>
          <w:tcPr>
            <w:tcW w:w="1667" w:type="pct"/>
          </w:tcPr>
          <w:p w:rsidR="00557CD1" w:rsidRPr="00C1276B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1276B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1276B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1276B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1276B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276B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7A3299" w:rsidRDefault="007A3299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E37F81" w:rsidRDefault="00E37F8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1.</w:t>
      </w: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A0162" w:rsidRPr="00C257D9">
        <w:rPr>
          <w:rFonts w:ascii="TH SarabunPSK" w:hAnsi="TH SarabunPSK" w:cs="TH SarabunPSK"/>
          <w:b/>
          <w:bCs/>
          <w:spacing w:val="-4"/>
          <w:sz w:val="30"/>
          <w:szCs w:val="30"/>
        </w:rPr>
        <w:t>International</w:t>
      </w:r>
      <w:r w:rsidRPr="00C257D9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Publication per academic</w:t>
      </w:r>
      <w:r w:rsidRPr="00C257D9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staff </w:t>
      </w:r>
      <w:r w:rsidRPr="00C257D9">
        <w:rPr>
          <w:rFonts w:ascii="TH SarabunPSK" w:hAnsi="TH SarabunPSK" w:cs="TH SarabunPSK"/>
          <w:b/>
          <w:bCs/>
          <w:sz w:val="30"/>
          <w:szCs w:val="30"/>
          <w:cs/>
        </w:rPr>
        <w:t xml:space="preserve">(5 </w:t>
      </w:r>
      <w:r w:rsidRPr="00C257D9">
        <w:rPr>
          <w:rFonts w:ascii="TH SarabunPSK" w:hAnsi="TH SarabunPSK" w:cs="TH SarabunPSK"/>
          <w:b/>
          <w:bCs/>
          <w:sz w:val="30"/>
          <w:szCs w:val="30"/>
        </w:rPr>
        <w:t>years trend</w:t>
      </w:r>
      <w:r w:rsidRPr="00C257D9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/>
          <w:b/>
          <w:bCs/>
          <w:sz w:val="28"/>
        </w:rPr>
        <w:t xml:space="preserve"> </w:t>
      </w:r>
      <w:r w:rsidRPr="00C257D9">
        <w:rPr>
          <w:rFonts w:ascii="TH SarabunPSK" w:hAnsi="TH SarabunPSK" w:cs="TH SarabunPSK"/>
          <w:b/>
          <w:bCs/>
          <w:sz w:val="28"/>
        </w:rPr>
        <w:tab/>
        <w:t xml:space="preserve">     (</w:t>
      </w:r>
      <w:r w:rsidRPr="00C257D9">
        <w:rPr>
          <w:rFonts w:ascii="TH SarabunPSK" w:hAnsi="TH SarabunPSK" w:cs="TH SarabunPSK"/>
          <w:b/>
          <w:bCs/>
          <w:sz w:val="28"/>
          <w:cs/>
        </w:rPr>
        <w:t>จำนวนบทความตีพิมพ์ในวารสารวิชาการระดับนานาชาติต่อบุคลากรสายวิชาการ)</w:t>
      </w: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เรื่อง/คน</w:t>
      </w: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>: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14"/>
        <w:gridCol w:w="1138"/>
      </w:tblGrid>
      <w:tr w:rsidR="00557CD1" w:rsidRPr="00C257D9" w:rsidTr="00E37F81">
        <w:trPr>
          <w:trHeight w:val="515"/>
          <w:tblHeader/>
        </w:trPr>
        <w:tc>
          <w:tcPr>
            <w:tcW w:w="2441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2015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544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E37F81" w:rsidRPr="00C257D9" w:rsidTr="00E37F81">
        <w:tc>
          <w:tcPr>
            <w:tcW w:w="2441" w:type="pct"/>
            <w:shd w:val="clear" w:color="auto" w:fill="auto"/>
          </w:tcPr>
          <w:p w:rsidR="00E37F81" w:rsidRPr="00E37F81" w:rsidRDefault="00375278" w:rsidP="00375278">
            <w:pPr>
              <w:pStyle w:val="msonormalcxspmiddle"/>
              <w:spacing w:after="0" w:afterAutospacing="0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="00E37F81" w:rsidRPr="00E37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จำนวนบทความตีพิมพ์</w:t>
            </w:r>
            <w:r w:rsidR="00E37F81" w:rsidRPr="00E37F8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หมายถึง จำนวนบทความวิจัยของบุคลากรสายวิชาการที่ตีพิมพ์ในวารสารวิชาการระดับนานาชาติในรอบปีปฏิทิน</w:t>
            </w:r>
            <w:r w:rsidR="00E37F81"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37F81" w:rsidRPr="00E37F8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ที่สืบค้นได้จากฐานข้อมูลระดับนานาชาติ </w:t>
            </w:r>
            <w:r w:rsidR="00E37F81"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และนับผลงานใน </w:t>
            </w:r>
            <w:r w:rsidR="00E37F81" w:rsidRPr="00E37F81">
              <w:rPr>
                <w:rFonts w:ascii="TH SarabunPSK" w:hAnsi="TH SarabunPSK" w:cs="TH SarabunPSK"/>
                <w:sz w:val="28"/>
                <w:szCs w:val="28"/>
              </w:rPr>
              <w:t xml:space="preserve">Open Access Journal </w:t>
            </w:r>
            <w:r w:rsidR="00E37F81" w:rsidRPr="00E37F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ที่อยู่ในฐานข้อมูลที่กำหนดได้  </w:t>
            </w:r>
          </w:p>
          <w:p w:rsidR="00E37F81" w:rsidRPr="00E37F81" w:rsidRDefault="00375278" w:rsidP="003752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="00E37F81"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วารสารระดับนานาชาติ</w:t>
            </w:r>
            <w:r w:rsidR="00E37F81"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7F81" w:rsidRPr="00E37F81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="00E37F81"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7F81" w:rsidRPr="00E37F81">
              <w:rPr>
                <w:rFonts w:ascii="TH SarabunPSK" w:hAnsi="TH SarabunPSK" w:cs="TH SarabunPSK"/>
                <w:sz w:val="28"/>
                <w:cs/>
              </w:rPr>
              <w:t>วารสารวิชาการ (</w:t>
            </w:r>
            <w:r w:rsidR="00E37F81" w:rsidRPr="00E37F81">
              <w:rPr>
                <w:rFonts w:ascii="TH SarabunPSK" w:hAnsi="TH SarabunPSK" w:cs="TH SarabunPSK"/>
                <w:sz w:val="28"/>
              </w:rPr>
              <w:t>Journal</w:t>
            </w:r>
            <w:r w:rsidR="00E37F81" w:rsidRPr="00E37F81">
              <w:rPr>
                <w:rFonts w:ascii="TH SarabunPSK" w:hAnsi="TH SarabunPSK" w:cs="TH SarabunPSK"/>
                <w:sz w:val="28"/>
                <w:cs/>
              </w:rPr>
              <w:t>) ที่ปรากฏในฐานข้อมูล</w:t>
            </w:r>
            <w:r w:rsidR="00E37F81" w:rsidRPr="00E37F81">
              <w:rPr>
                <w:rFonts w:ascii="TH SarabunPSK" w:hAnsi="TH SarabunPSK" w:cs="TH SarabunPSK" w:hint="cs"/>
                <w:sz w:val="28"/>
                <w:cs/>
              </w:rPr>
              <w:t xml:space="preserve">ที่กำหนดคือ </w:t>
            </w:r>
            <w:r w:rsidR="00E37F81" w:rsidRPr="00E37F81">
              <w:rPr>
                <w:rFonts w:ascii="TH SarabunPSK" w:hAnsi="TH SarabunPSK" w:cs="TH SarabunPSK"/>
                <w:sz w:val="28"/>
              </w:rPr>
              <w:t>Web of Knowledge</w:t>
            </w:r>
            <w:r w:rsidR="00E37F81" w:rsidRPr="00E37F81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E37F81" w:rsidRPr="00E37F81">
              <w:rPr>
                <w:rFonts w:ascii="TH SarabunPSK" w:hAnsi="TH SarabunPSK" w:cs="TH SarabunPSK"/>
                <w:sz w:val="28"/>
              </w:rPr>
              <w:t>Scopus</w:t>
            </w:r>
            <w:r w:rsidR="00E37F81" w:rsidRPr="00E37F8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37F81" w:rsidRPr="00E37F81" w:rsidRDefault="00E37F81" w:rsidP="00E37F81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thaiDistribute"/>
              <w:rPr>
                <w:rStyle w:val="Hyperlink"/>
                <w:color w:val="auto"/>
              </w:rPr>
            </w:pPr>
          </w:p>
          <w:p w:rsidR="00E37F81" w:rsidRPr="00E37F81" w:rsidRDefault="00E37F81" w:rsidP="00E37F8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การนับชั่วโมงของอาจารย์ตามภาระงานจริง</w:t>
            </w:r>
            <w:r w:rsidRPr="00E37F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 (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</w:rPr>
              <w:t>FTE)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ดังนี้</w:t>
            </w:r>
          </w:p>
          <w:p w:rsidR="00375278" w:rsidRDefault="00E37F81" w:rsidP="00F25491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251" w:hanging="251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จำนวนชั่วโมงที่ปฏิบัติงานไม่เกิน </w:t>
            </w:r>
            <w:r w:rsidRPr="00375278">
              <w:rPr>
                <w:rFonts w:ascii="TH SarabunPSK" w:hAnsi="TH SarabunPSK" w:cs="TH SarabunPSK"/>
                <w:sz w:val="28"/>
              </w:rPr>
              <w:t>7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 ชั่วโมง/วัน โดยนับชั่วโมงที่ปฏิบัติงานในเวลาราชการเท่านั้น และจำนวนรวมชั่วโมงทั้งหมด ต้องไม่เกิน </w:t>
            </w:r>
            <w:r w:rsidRPr="00375278">
              <w:rPr>
                <w:rFonts w:ascii="TH SarabunPSK" w:hAnsi="TH SarabunPSK" w:cs="TH SarabunPSK"/>
                <w:sz w:val="28"/>
              </w:rPr>
              <w:t>1,610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 ชั่วโมง/ปีการศึกษา</w:t>
            </w:r>
          </w:p>
          <w:p w:rsidR="00375278" w:rsidRDefault="00E37F81" w:rsidP="00570C29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251" w:hanging="251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sz w:val="28"/>
                <w:cs/>
              </w:rPr>
              <w:t>ไม่นับชั่วโมงของการสอนหลักสูตรที่ไม่ได้รับปริญญาบัตร (</w:t>
            </w:r>
            <w:r w:rsidRPr="00375278">
              <w:rPr>
                <w:rFonts w:ascii="TH SarabunPSK" w:hAnsi="TH SarabunPSK" w:cs="TH SarabunPSK"/>
                <w:sz w:val="28"/>
              </w:rPr>
              <w:t>Non-degree Program)</w:t>
            </w:r>
          </w:p>
          <w:p w:rsidR="00375278" w:rsidRDefault="00E37F81" w:rsidP="00CE735B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251" w:hanging="251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ไม่นับชั่วโมงการสอนสำหรับ </w:t>
            </w:r>
            <w:r w:rsidRPr="00375278">
              <w:rPr>
                <w:rFonts w:ascii="TH SarabunPSK" w:hAnsi="TH SarabunPSK" w:cs="TH SarabunPSK"/>
                <w:sz w:val="28"/>
              </w:rPr>
              <w:t>Residency Training/Fellowship Training (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แต่สามารถนับชั่วโมงการสอนนักศึกษาแพทย์ชั้นปีที่</w:t>
            </w:r>
            <w:r w:rsidRPr="00375278">
              <w:rPr>
                <w:rFonts w:ascii="TH SarabunPSK" w:hAnsi="TH SarabunPSK" w:cs="TH SarabunPSK"/>
                <w:sz w:val="28"/>
              </w:rPr>
              <w:t xml:space="preserve"> 1 – 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ชั้นปีที่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75278">
              <w:rPr>
                <w:rFonts w:ascii="TH SarabunPSK" w:hAnsi="TH SarabunPSK" w:cs="TH SarabunPSK"/>
                <w:sz w:val="28"/>
              </w:rPr>
              <w:t xml:space="preserve">5 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375278">
              <w:rPr>
                <w:rFonts w:ascii="TH SarabunPSK" w:hAnsi="TH SarabunPSK" w:cs="TH SarabunPSK"/>
                <w:sz w:val="28"/>
              </w:rPr>
              <w:t>extern/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ปีที่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75278">
              <w:rPr>
                <w:rFonts w:ascii="TH SarabunPSK" w:hAnsi="TH SarabunPSK" w:cs="TH SarabunPSK"/>
                <w:sz w:val="28"/>
              </w:rPr>
              <w:t xml:space="preserve">6 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ได้ )</w:t>
            </w:r>
          </w:p>
          <w:p w:rsidR="00375278" w:rsidRDefault="00E37F81" w:rsidP="00424EDB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251" w:hanging="251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sz w:val="28"/>
                <w:cs/>
              </w:rPr>
              <w:t>ไม่นับชั่วโมงการบริการวิชาการ/การ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วิจัยที่ได้รับค่าตอบแทนส่วนบุคคล</w:t>
            </w:r>
          </w:p>
          <w:p w:rsidR="00E37F81" w:rsidRPr="00375278" w:rsidRDefault="00E37F81" w:rsidP="00424EDB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251" w:hanging="251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ไม่นับชั่วโมงการบริการสุขภาพ อาทิ การลงตรวจ </w:t>
            </w:r>
            <w:r w:rsidRPr="00375278">
              <w:rPr>
                <w:rFonts w:ascii="TH SarabunPSK" w:hAnsi="TH SarabunPSK" w:cs="TH SarabunPSK"/>
                <w:sz w:val="28"/>
              </w:rPr>
              <w:t xml:space="preserve">OPD 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เป็นต้น </w:t>
            </w:r>
          </w:p>
          <w:p w:rsidR="00E37F81" w:rsidRPr="00E37F81" w:rsidRDefault="00E37F81" w:rsidP="00E37F81">
            <w:pPr>
              <w:spacing w:line="240" w:lineRule="auto"/>
              <w:contextualSpacing/>
              <w:rPr>
                <w:rFonts w:ascii="TH SarabunPSK" w:hAnsi="TH SarabunPSK" w:cs="TH SarabunPSK"/>
                <w:sz w:val="28"/>
              </w:rPr>
            </w:pPr>
          </w:p>
          <w:p w:rsidR="00E37F81" w:rsidRPr="00E37F81" w:rsidRDefault="00E37F81" w:rsidP="00E37F81">
            <w:pPr>
              <w:spacing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="003752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 xml:space="preserve">เป็นการนับชั่วโมงภาระงานของอาจารย์เพื่อใช้คำนวณค่า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FTE 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สำหรับการจัดอันดับมหาวิทยาลัยเท่านั้น</w:t>
            </w:r>
          </w:p>
          <w:p w:rsidR="00E37F81" w:rsidRPr="00E37F81" w:rsidRDefault="00E37F81" w:rsidP="00E37F81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5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Pr="00E37F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จำนวนบทความตีพิมพ์ 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</w:rPr>
              <w:t xml:space="preserve">   (</w:t>
            </w:r>
            <w:r w:rsidRPr="00E37F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คำอธิบายเหมือนตัวชี้วัดที่ 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</w:rPr>
              <w:t>1.5)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E37F8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จำนวนบุคลากรสายวิชาการ</w: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 xml:space="preserve"> หมายถึง อาจารย์ประจำและนักวิจัยประจำของส่วนงาน ที่เป็นข้าราชการ  พนักงาน หรือบุคลากรที่มีสัญญาจ้าง (รวมลาศึกษาต่อด้วย) โดย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รายงาน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2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แบบคือ</w:t>
            </w:r>
          </w:p>
          <w:p w:rsidR="00E37F81" w:rsidRPr="00E37F81" w:rsidRDefault="00E37F81" w:rsidP="00E37F81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E37F8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37F81">
              <w:rPr>
                <w:rFonts w:ascii="TH SarabunPSK" w:hAnsi="TH SarabunPSK" w:cs="TH SarabunPSK"/>
                <w:sz w:val="28"/>
                <w:u w:val="single"/>
              </w:rPr>
              <w:t xml:space="preserve">1) </w:t>
            </w:r>
            <w:r w:rsidRPr="00E37F81">
              <w:rPr>
                <w:rFonts w:ascii="TH SarabunPSK" w:hAnsi="TH SarabunPSK" w:cs="TH SarabunPSK"/>
                <w:sz w:val="28"/>
                <w:u w:val="single"/>
                <w:cs/>
              </w:rPr>
              <w:t>คำนวณตามรายหัว (</w:t>
            </w:r>
            <w:r w:rsidRPr="00E37F81">
              <w:rPr>
                <w:rFonts w:ascii="TH SarabunPSK" w:hAnsi="TH SarabunPSK" w:cs="TH SarabunPSK"/>
                <w:sz w:val="28"/>
                <w:u w:val="single"/>
              </w:rPr>
              <w:t xml:space="preserve">Headcount: HC) </w:t>
            </w:r>
            <w:r w:rsidRPr="00E37F81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</w:p>
          <w:p w:rsidR="00E37F81" w:rsidRPr="00E37F81" w:rsidRDefault="00E37F81" w:rsidP="00CB33AD">
            <w:pPr>
              <w:spacing w:after="0" w:line="240" w:lineRule="auto"/>
              <w:ind w:left="518" w:hanging="398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E37F81">
              <w:rPr>
                <w:rFonts w:ascii="TH SarabunPSK" w:hAnsi="TH SarabunPSK" w:cs="TH SarabunPSK"/>
                <w:sz w:val="28"/>
              </w:rPr>
              <w:t xml:space="preserve">   </w:t>
            </w:r>
            <w:r w:rsidRPr="00E37F81">
              <w:rPr>
                <w:rFonts w:ascii="TH SarabunPSK" w:hAnsi="TH SarabunPSK" w:cs="TH SarabunPSK"/>
                <w:sz w:val="28"/>
                <w:u w:val="single"/>
              </w:rPr>
              <w:t xml:space="preserve">2) </w:t>
            </w:r>
            <w:r w:rsidRPr="00CB33AD">
              <w:rPr>
                <w:rFonts w:ascii="TH SarabunPSK" w:hAnsi="TH SarabunPSK" w:cs="TH SarabunPSK"/>
                <w:spacing w:val="-2"/>
                <w:sz w:val="28"/>
                <w:u w:val="single"/>
                <w:cs/>
              </w:rPr>
              <w:t>แบบเทียบเท่าเต็มเวลา (</w:t>
            </w:r>
            <w:r w:rsidRPr="00CB33AD">
              <w:rPr>
                <w:rFonts w:ascii="TH SarabunPSK" w:hAnsi="TH SarabunPSK" w:cs="TH SarabunPSK"/>
                <w:spacing w:val="-2"/>
                <w:sz w:val="28"/>
                <w:u w:val="single"/>
              </w:rPr>
              <w:t>Full Time Equivalent:</w:t>
            </w:r>
            <w:r w:rsidRPr="00E37F81">
              <w:rPr>
                <w:rFonts w:ascii="TH SarabunPSK" w:hAnsi="TH SarabunPSK" w:cs="TH SarabunPSK"/>
                <w:sz w:val="28"/>
                <w:u w:val="single"/>
              </w:rPr>
              <w:t xml:space="preserve"> FTE)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</w:rPr>
            </w:pPr>
            <w:r w:rsidRPr="00E37F81">
              <w:rPr>
                <w:rFonts w:ascii="TH SarabunPSK" w:hAnsi="TH SarabunPSK" w:cs="TH SarabunPSK" w:hint="cs"/>
                <w:b/>
                <w:bCs/>
                <w:spacing w:val="-8"/>
                <w:sz w:val="28"/>
                <w:u w:val="single"/>
                <w:cs/>
              </w:rPr>
              <w:t>วิธีการคำนวณ</w:t>
            </w:r>
          </w:p>
          <w:p w:rsidR="00E37F81" w:rsidRPr="00E37F81" w:rsidRDefault="00E37F81" w:rsidP="00E37F81">
            <w:pPr>
              <w:spacing w:before="240" w:line="240" w:lineRule="auto"/>
              <w:contextualSpacing/>
              <w:rPr>
                <w:rFonts w:ascii="TH SarabunPSK" w:hAnsi="TH SarabunPSK" w:cs="TH SarabunPSK"/>
                <w:b/>
                <w:bCs/>
                <w:spacing w:val="-12"/>
                <w:sz w:val="28"/>
              </w:rPr>
            </w:pPr>
            <w:r w:rsidRPr="00E37F81">
              <w:rPr>
                <w:rFonts w:ascii="TH SarabunPSK" w:hAnsi="TH SarabunPSK" w:cs="TH SarabunPSK" w:hint="cs"/>
                <w:b/>
                <w:bCs/>
                <w:spacing w:val="-12"/>
                <w:sz w:val="28"/>
                <w:cs/>
              </w:rPr>
              <w:t xml:space="preserve">แบบที่ 1 คำนวณจากจำนวนบุคลากรสายวิชาการทั้งหมด     </w:t>
            </w:r>
          </w:p>
          <w:p w:rsidR="00E37F81" w:rsidRPr="00E37F81" w:rsidRDefault="00E37F81" w:rsidP="00E37F81">
            <w:pPr>
              <w:spacing w:before="24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7F81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3DE4DDB1" wp14:editId="1019A732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12065</wp:posOffset>
                      </wp:positionV>
                      <wp:extent cx="1905000" cy="3810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F81" w:rsidRPr="00CA4497" w:rsidRDefault="00E37F81" w:rsidP="00155AF9">
                                  <w:r w:rsidRPr="00CA4497">
                                    <w:t>________________________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DDB1" id="_x0000_s1031" type="#_x0000_t202" style="position:absolute;left:0;text-align:left;margin-left:26.05pt;margin-top:.95pt;width:150pt;height:30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" filled="f" stroked="f">
                      <v:textbox>
                        <w:txbxContent>
                          <w:p w:rsidR="00E37F81" w:rsidRPr="00CA4497" w:rsidRDefault="00E37F81" w:rsidP="00155AF9">
                            <w:r w:rsidRPr="00CA4497">
                              <w:t>________________________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ผลงานตีพิมพ์ทั้งหมด</w:t>
            </w:r>
          </w:p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sz w:val="28"/>
                <w:cs/>
              </w:rPr>
              <w:t>จำนวนบุคลากรสายวิชาการทั้งหมด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 (ตาม </w:t>
            </w:r>
            <w:r w:rsidRPr="00E37F81">
              <w:rPr>
                <w:rFonts w:ascii="TH SarabunPSK" w:hAnsi="TH SarabunPSK" w:cs="TH SarabunPSK"/>
                <w:sz w:val="28"/>
              </w:rPr>
              <w:t>HC)</w:t>
            </w:r>
          </w:p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แบบที่</w:t>
            </w:r>
            <w:r w:rsidRPr="00E37F81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2</w:t>
            </w:r>
            <w:r w:rsidRPr="00E37F81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คำนวณจากจำนวนบุคลากรสายวิชาการตาม </w:t>
            </w:r>
            <w:r w:rsidRPr="00E37F81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FTE</w:t>
            </w:r>
          </w:p>
          <w:p w:rsidR="00E37F81" w:rsidRPr="00E37F81" w:rsidRDefault="00E37F81" w:rsidP="00E37F81">
            <w:pPr>
              <w:spacing w:before="24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7F81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432FDF1D" wp14:editId="1E8F2CFC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26035</wp:posOffset>
                      </wp:positionV>
                      <wp:extent cx="1905000" cy="3810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F81" w:rsidRPr="00CA4497" w:rsidRDefault="00E37F81" w:rsidP="00155AF9">
                                  <w:r w:rsidRPr="00CA4497">
                                    <w:t>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DF1D" id="_x0000_s1032" type="#_x0000_t202" style="position:absolute;left:0;text-align:left;margin-left:31.95pt;margin-top:2.05pt;width:150pt;height:30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" filled="f" stroked="f">
                      <v:textbox>
                        <w:txbxContent>
                          <w:p w:rsidR="00E37F81" w:rsidRPr="00CA4497" w:rsidRDefault="00E37F81" w:rsidP="00155AF9">
                            <w:r w:rsidRPr="00CA4497">
                              <w:t>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7F81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ผลงานตีพิมพ์ทั้งหมด</w:t>
            </w:r>
          </w:p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/>
                <w:sz w:val="28"/>
                <w:cs/>
              </w:rPr>
              <w:t>จำนวนบุคลากรสายวิชาการ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ตาม </w:t>
            </w:r>
            <w:r w:rsidRPr="00E37F81">
              <w:rPr>
                <w:rFonts w:ascii="TH SarabunPSK" w:hAnsi="TH SarabunPSK" w:cs="TH SarabunPSK"/>
                <w:sz w:val="28"/>
              </w:rPr>
              <w:t>FTE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E37F81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3.</w:t>
            </w:r>
            <w:r w:rsidRPr="00E37F81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การรายงานผล</w:t>
            </w:r>
          </w:p>
          <w:p w:rsidR="00E37F81" w:rsidRPr="00375278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 w:hint="cs"/>
                <w:sz w:val="28"/>
                <w:cs/>
              </w:rPr>
              <w:t>จำนวนผ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ลงานตีพิมพ์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>ทั้งหมด</w:t>
            </w:r>
            <w:r w:rsidRPr="0037527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>ไม่นับซ้ำ</w:t>
            </w:r>
          </w:p>
          <w:p w:rsidR="00E37F81" w:rsidRPr="00375278" w:rsidRDefault="00C912A9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692FD7" wp14:editId="275D289F">
                      <wp:simplePos x="0" y="0"/>
                      <wp:positionH relativeFrom="column">
                        <wp:posOffset>2335861</wp:posOffset>
                      </wp:positionH>
                      <wp:positionV relativeFrom="paragraph">
                        <wp:posOffset>23495</wp:posOffset>
                      </wp:positionV>
                      <wp:extent cx="226060" cy="652173"/>
                      <wp:effectExtent l="0" t="0" r="40640" b="14605"/>
                      <wp:wrapNone/>
                      <wp:docPr id="52" name="Right Bra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652173"/>
                              </a:xfrm>
                              <a:prstGeom prst="rightBrac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FFD4E" id="Right Brace 52" o:spid="_x0000_s1026" type="#_x0000_t88" style="position:absolute;margin-left:183.95pt;margin-top:1.85pt;width:17.8pt;height:51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" adj="624" strokecolor="black [3213]">
                      <v:stroke joinstyle="miter"/>
                    </v:shape>
                  </w:pict>
                </mc:Fallback>
              </mc:AlternateContent>
            </w:r>
            <w:r w:rsidR="00E37F81" w:rsidRPr="00375278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75BD8407" wp14:editId="027F0180">
                      <wp:simplePos x="0" y="0"/>
                      <wp:positionH relativeFrom="column">
                        <wp:posOffset>2546368</wp:posOffset>
                      </wp:positionH>
                      <wp:positionV relativeFrom="paragraph">
                        <wp:posOffset>217717</wp:posOffset>
                      </wp:positionV>
                      <wp:extent cx="724277" cy="1404620"/>
                      <wp:effectExtent l="0" t="0" r="0" b="381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7F81" w:rsidRPr="00C912A9" w:rsidRDefault="00E37F81" w:rsidP="0038065B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912A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ไม่นับซ้ำ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BD8407" id="_x0000_s1033" type="#_x0000_t202" style="position:absolute;left:0;text-align:left;margin-left:200.5pt;margin-top:17.15pt;width:57.0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" filled="f" stroked="f">
                      <v:textbox style="mso-fit-shape-to-text:t">
                        <w:txbxContent>
                          <w:p w:rsidR="00E37F81" w:rsidRPr="00C912A9" w:rsidRDefault="00E37F81" w:rsidP="003806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912A9">
                              <w:rPr>
                                <w:rFonts w:ascii="TH SarabunPSK" w:hAnsi="TH SarabunPSK" w:cs="TH SarabunPSK"/>
                                <w:cs/>
                              </w:rPr>
                              <w:t>ไม่นับซ้ำ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>จำนวนผ</w:t>
            </w:r>
            <w:r w:rsidR="00E37F81" w:rsidRPr="00375278">
              <w:rPr>
                <w:rFonts w:ascii="TH SarabunPSK" w:hAnsi="TH SarabunPSK" w:cs="TH SarabunPSK"/>
                <w:sz w:val="28"/>
                <w:cs/>
              </w:rPr>
              <w:t>ลงานตีพิมพ์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ที่อยู่ในฐานข้อมูล </w:t>
            </w:r>
            <w:r w:rsidR="00E37F81" w:rsidRPr="00375278">
              <w:rPr>
                <w:rFonts w:ascii="TH SarabunPSK" w:hAnsi="TH SarabunPSK" w:cs="TH SarabunPSK"/>
                <w:sz w:val="28"/>
              </w:rPr>
              <w:t>Web of Knowledge</w:t>
            </w:r>
            <w:r w:rsidR="00E37F81" w:rsidRPr="0037527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E37F81" w:rsidRPr="00375278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375278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ที่อยู่ใน</w:t>
            </w:r>
            <w:r w:rsidRPr="00375278">
              <w:rPr>
                <w:rFonts w:ascii="TH SarabunPSK" w:hAnsi="TH SarabunPSK" w:cs="TH SarabunPSK"/>
                <w:sz w:val="28"/>
                <w:cs/>
              </w:rPr>
              <w:t xml:space="preserve">ฐานข้อมูล </w:t>
            </w:r>
            <w:r w:rsidRPr="00375278">
              <w:rPr>
                <w:rFonts w:ascii="TH SarabunPSK" w:hAnsi="TH SarabunPSK" w:cs="TH SarabunPSK"/>
                <w:sz w:val="28"/>
              </w:rPr>
              <w:t>Scopus</w:t>
            </w:r>
          </w:p>
          <w:p w:rsidR="00E37F81" w:rsidRPr="00375278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28"/>
              </w:rPr>
            </w:pPr>
            <w:r w:rsidRPr="00375278">
              <w:rPr>
                <w:rFonts w:ascii="TH SarabunPSK" w:hAnsi="TH SarabunPSK" w:cs="TH SarabunPSK" w:hint="cs"/>
                <w:sz w:val="28"/>
                <w:cs/>
              </w:rPr>
              <w:t>จำนวนบุคลากรสายวิชาการทั้งหมด (</w:t>
            </w:r>
            <w:r w:rsidRPr="00375278">
              <w:rPr>
                <w:rFonts w:ascii="TH SarabunPSK" w:hAnsi="TH SarabunPSK" w:cs="TH SarabunPSK"/>
                <w:sz w:val="28"/>
              </w:rPr>
              <w:t>Headcount)</w:t>
            </w:r>
          </w:p>
          <w:p w:rsidR="00E37F81" w:rsidRPr="00375278" w:rsidRDefault="00E37F81" w:rsidP="00E37F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5" w:hanging="195"/>
              <w:jc w:val="thaiDistribute"/>
              <w:rPr>
                <w:rFonts w:ascii="TH SarabunPSK" w:hAnsi="TH SarabunPSK" w:cs="TH SarabunPSK"/>
                <w:sz w:val="16"/>
                <w:szCs w:val="16"/>
                <w:u w:val="single"/>
              </w:rPr>
            </w:pPr>
            <w:r w:rsidRPr="00375278">
              <w:rPr>
                <w:rFonts w:ascii="TH SarabunPSK" w:hAnsi="TH SarabunPSK" w:cs="TH SarabunPSK" w:hint="cs"/>
                <w:sz w:val="28"/>
                <w:cs/>
              </w:rPr>
              <w:t xml:space="preserve">จำนวนบุคลากรสายวิชาการตาม </w:t>
            </w:r>
            <w:r w:rsidRPr="00375278">
              <w:rPr>
                <w:rFonts w:ascii="TH SarabunPSK" w:hAnsi="TH SarabunPSK" w:cs="TH SarabunPSK"/>
                <w:sz w:val="28"/>
              </w:rPr>
              <w:t>FTE</w:t>
            </w:r>
          </w:p>
          <w:p w:rsidR="00E37F81" w:rsidRPr="00E37F81" w:rsidRDefault="00E37F81" w:rsidP="00E37F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  <w:u w:val="single"/>
              </w:rPr>
            </w:pPr>
          </w:p>
          <w:p w:rsidR="00E37F81" w:rsidRPr="00E37F81" w:rsidRDefault="00E37F81" w:rsidP="00E37F81">
            <w:pPr>
              <w:spacing w:after="0" w:line="240" w:lineRule="auto"/>
              <w:ind w:firstLine="28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 xml:space="preserve">***ทั้งนี้ขอให้ส่วนงานเก็บข้อมูลจำนวนผลงานตีพิมพ์ </w:t>
            </w:r>
            <w:r w:rsidRPr="00E37F81">
              <w:rPr>
                <w:rFonts w:ascii="TH SarabunPSK" w:hAnsi="TH SarabunPSK" w:cs="TH SarabunPSK"/>
                <w:sz w:val="28"/>
              </w:rPr>
              <w:t xml:space="preserve">5 </w:t>
            </w:r>
            <w:r w:rsidRPr="00E37F81">
              <w:rPr>
                <w:rFonts w:ascii="TH SarabunPSK" w:hAnsi="TH SarabunPSK" w:cs="TH SarabunPSK" w:hint="cs"/>
                <w:sz w:val="28"/>
                <w:cs/>
              </w:rPr>
              <w:t>ปี ย้อนหลังเพื่อประเมินสถานการณ์ภายในอนาคต***</w:t>
            </w:r>
          </w:p>
        </w:tc>
        <w:tc>
          <w:tcPr>
            <w:tcW w:w="544" w:type="pct"/>
            <w:shd w:val="clear" w:color="auto" w:fill="auto"/>
          </w:tcPr>
          <w:p w:rsidR="00E37F81" w:rsidRPr="00E37F81" w:rsidRDefault="00E37F81" w:rsidP="00E37F8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E37F81" w:rsidRPr="00E37F81" w:rsidRDefault="00E37F81" w:rsidP="00E37F81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E37F81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</w:tc>
      </w:tr>
    </w:tbl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rPr>
          <w:jc w:val="center"/>
        </w:trPr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rPr>
          <w:jc w:val="center"/>
        </w:trPr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 w:rsidRPr="00C257D9">
        <w:rPr>
          <w:rFonts w:ascii="TH SarabunPSK" w:hAnsi="TH SarabunPSK" w:cs="TH SarabunPSK"/>
          <w:b/>
          <w:bCs/>
          <w:sz w:val="28"/>
        </w:rPr>
        <w:t>1</w:t>
      </w:r>
      <w:r w:rsidRPr="00C257D9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 จำนวนผลงานวิจัยตีพิมพ์ (</w:t>
      </w:r>
      <w:r w:rsidRPr="00C257D9">
        <w:rPr>
          <w:rFonts w:ascii="TH SarabunPSK" w:hAnsi="TH SarabunPSK" w:cs="TH SarabunPSK"/>
          <w:b/>
          <w:bCs/>
          <w:sz w:val="28"/>
        </w:rPr>
        <w:t xml:space="preserve">Publication) </w:t>
      </w:r>
      <w:r w:rsidRPr="00C257D9">
        <w:rPr>
          <w:rFonts w:ascii="TH SarabunPSK" w:hAnsi="TH SarabunPSK" w:cs="TH SarabunPSK"/>
          <w:b/>
          <w:bCs/>
          <w:sz w:val="28"/>
          <w:cs/>
        </w:rPr>
        <w:t>ที่ตีพิมพ์ร่วมกับนักวิจัยต่างชาติ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3149"/>
        <w:gridCol w:w="1512"/>
      </w:tblGrid>
      <w:tr w:rsidR="00557CD1" w:rsidRPr="00C257D9" w:rsidTr="00C1638E">
        <w:trPr>
          <w:trHeight w:val="184"/>
          <w:tblHeader/>
        </w:trPr>
        <w:tc>
          <w:tcPr>
            <w:tcW w:w="2771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6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6B186F" w:rsidRPr="00C257D9" w:rsidTr="00C1638E">
        <w:tc>
          <w:tcPr>
            <w:tcW w:w="2771" w:type="pct"/>
            <w:shd w:val="clear" w:color="auto" w:fill="auto"/>
          </w:tcPr>
          <w:p w:rsidR="006B186F" w:rsidRPr="006B186F" w:rsidRDefault="006B186F" w:rsidP="007616F2">
            <w:pPr>
              <w:spacing w:after="0" w:line="240" w:lineRule="auto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6B18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ผลงานวิจัยตีพิมพ์ร่วมกับนักวิจัยต่างชาติ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 หมายถึง ผลงานวิจัยของบุคลากรสายวิชาการของมหาวิทยาลัยที่ตีพิมพ์ในฐานข้อมูล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 Web of Knowledge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  หรือ 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Scopus 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B186F">
              <w:rPr>
                <w:rFonts w:ascii="TH SarabunPSK" w:hAnsi="TH SarabunPSK" w:cs="TH SarabunPSK"/>
                <w:cs/>
              </w:rPr>
              <w:t>ไม่นับซ้ำ</w:t>
            </w:r>
            <w:r w:rsidRPr="006B186F">
              <w:rPr>
                <w:rFonts w:ascii="TH SarabunPSK" w:hAnsi="TH SarabunPSK" w:cs="TH SarabunPSK" w:hint="cs"/>
                <w:cs/>
              </w:rPr>
              <w:t>)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 โดยผลงานนั้นมีชื่อนักวิจัยและสถาบันการศึกษาหรือสถาบันวิจัยจากต่างชาติเป็นผู้ร่วมตีพิมพ์หรือมีชื่ออยู่ในผลงานนั้น </w:t>
            </w:r>
          </w:p>
        </w:tc>
        <w:tc>
          <w:tcPr>
            <w:tcW w:w="1506" w:type="pct"/>
            <w:shd w:val="clear" w:color="auto" w:fill="auto"/>
          </w:tcPr>
          <w:p w:rsidR="006B186F" w:rsidRPr="006B186F" w:rsidRDefault="006B186F" w:rsidP="007616F2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>นับจำนวนผลงานตีพิมพ์ของมหาวิทยาลัยในฐานข้อมูล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 Web of Knowledge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  หรือ 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Scopus 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>ที่มีชื่อนักวิจัยและสถาบันการศึกษาหรือสถาบันวิจัยจากต่างชาติในผลงานนั้น โดย</w:t>
            </w:r>
            <w:r w:rsidRPr="006B186F">
              <w:rPr>
                <w:rFonts w:ascii="TH SarabunPSK" w:hAnsi="TH SarabunPSK" w:cs="TH SarabunPSK"/>
                <w:cs/>
              </w:rPr>
              <w:t>ไม่นับซ้ำ</w:t>
            </w:r>
          </w:p>
        </w:tc>
        <w:tc>
          <w:tcPr>
            <w:tcW w:w="723" w:type="pct"/>
            <w:shd w:val="clear" w:color="auto" w:fill="auto"/>
          </w:tcPr>
          <w:p w:rsidR="006B186F" w:rsidRPr="006B186F" w:rsidRDefault="006B186F" w:rsidP="007616F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6B186F" w:rsidRPr="006B186F" w:rsidRDefault="006B186F" w:rsidP="007616F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</w:tc>
      </w:tr>
    </w:tbl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F40358" w:rsidRPr="00C257D9" w:rsidRDefault="00F40358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pacing w:val="-4"/>
          <w:sz w:val="28"/>
        </w:rPr>
      </w:pPr>
      <w:r w:rsidRPr="00C257D9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ตัวชี้วัดที่ </w:t>
      </w:r>
      <w:r w:rsidRPr="00C257D9">
        <w:rPr>
          <w:rFonts w:ascii="TH SarabunPSK" w:hAnsi="TH SarabunPSK" w:cs="TH SarabunPSK"/>
          <w:b/>
          <w:bCs/>
          <w:spacing w:val="-4"/>
          <w:sz w:val="28"/>
        </w:rPr>
        <w:t>1</w:t>
      </w:r>
      <w:r w:rsidRPr="00C257D9">
        <w:rPr>
          <w:rFonts w:ascii="TH SarabunPSK" w:hAnsi="TH SarabunPSK" w:cs="TH SarabunPSK"/>
          <w:b/>
          <w:bCs/>
          <w:spacing w:val="-4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pacing w:val="-4"/>
          <w:sz w:val="28"/>
          <w:cs/>
        </w:rPr>
        <w:t>8</w:t>
      </w:r>
      <w:r w:rsidRPr="00C257D9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pacing w:val="-4"/>
          <w:sz w:val="28"/>
          <w:cs/>
        </w:rPr>
        <w:t>จำนวนผลงานวิจัยตีพิมพ์ (</w:t>
      </w:r>
      <w:r w:rsidRPr="00C257D9">
        <w:rPr>
          <w:rFonts w:ascii="TH SarabunPSK" w:hAnsi="TH SarabunPSK" w:cs="TH SarabunPSK"/>
          <w:b/>
          <w:bCs/>
          <w:spacing w:val="-4"/>
          <w:sz w:val="28"/>
        </w:rPr>
        <w:t xml:space="preserve">Publication) </w:t>
      </w:r>
      <w:r w:rsidRPr="00C257D9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ที่ตีพิมพ์ในวารสารที่อยู่ใน </w:t>
      </w:r>
      <w:r w:rsidRPr="00C257D9">
        <w:rPr>
          <w:rFonts w:ascii="TH SarabunPSK" w:hAnsi="TH SarabunPSK" w:cs="TH SarabunPSK"/>
          <w:b/>
          <w:bCs/>
          <w:spacing w:val="-4"/>
          <w:sz w:val="28"/>
        </w:rPr>
        <w:t>Q1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ปีปฏิทิน (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ปี พ.ศ. 2563 </w:t>
      </w:r>
      <w:r w:rsidRPr="00CA4497">
        <w:rPr>
          <w:rFonts w:ascii="TH SarabunPSK" w:hAnsi="TH SarabunPSK" w:cs="TH SarabunPSK" w:hint="cs"/>
          <w:b/>
          <w:bCs/>
          <w:sz w:val="28"/>
          <w:cs/>
        </w:rPr>
        <w:t>สืบค้นสิ้นสุด ณ เดือนที่ต้องรายงานข้อมูล)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82"/>
        <w:gridCol w:w="1384"/>
      </w:tblGrid>
      <w:tr w:rsidR="00557CD1" w:rsidRPr="00C257D9" w:rsidTr="007616F2">
        <w:trPr>
          <w:trHeight w:val="132"/>
          <w:tblHeader/>
        </w:trPr>
        <w:tc>
          <w:tcPr>
            <w:tcW w:w="2099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2239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662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6B186F" w:rsidRPr="006B186F" w:rsidTr="007616F2">
        <w:tc>
          <w:tcPr>
            <w:tcW w:w="2099" w:type="pct"/>
            <w:shd w:val="clear" w:color="auto" w:fill="auto"/>
          </w:tcPr>
          <w:p w:rsidR="006B186F" w:rsidRPr="006B186F" w:rsidRDefault="006B186F" w:rsidP="006B186F">
            <w:pPr>
              <w:pStyle w:val="msonormalcxspmiddle"/>
              <w:spacing w:after="0" w:afterAutospacing="0"/>
              <w:ind w:firstLine="246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วารสาร 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Q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หมายถึง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>วารสารที่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อยู่ใน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Q1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จาก </w:t>
            </w:r>
          </w:p>
          <w:p w:rsidR="006B186F" w:rsidRPr="006B186F" w:rsidRDefault="006B186F" w:rsidP="006B186F">
            <w:pPr>
              <w:pStyle w:val="msonormalcxspmiddle"/>
              <w:numPr>
                <w:ilvl w:val="0"/>
                <w:numId w:val="43"/>
              </w:numPr>
              <w:spacing w:after="0" w:afterAutospacing="0"/>
              <w:ind w:left="246" w:hanging="246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7616F2">
              <w:rPr>
                <w:rFonts w:ascii="TH SarabunPSK" w:hAnsi="TH SarabunPSK" w:cs="TH SarabunPSK"/>
                <w:spacing w:val="-4"/>
                <w:sz w:val="28"/>
                <w:szCs w:val="28"/>
              </w:rPr>
              <w:t xml:space="preserve">Journal Citation Reports </w:t>
            </w:r>
            <w:r w:rsidRPr="007616F2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ซี่งเป็นการรายงานคุณภาพ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วารสารของฐานข้อมูล </w:t>
            </w:r>
            <w:r w:rsidRPr="006B186F">
              <w:rPr>
                <w:rFonts w:ascii="TH SarabunPSK" w:hAnsi="TH SarabunPSK" w:cs="TH SarabunPSK"/>
                <w:sz w:val="28"/>
              </w:rPr>
              <w:t>Web of Knowledge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</w:t>
            </w:r>
          </w:p>
          <w:p w:rsidR="006B186F" w:rsidRPr="006B186F" w:rsidRDefault="006B186F" w:rsidP="006B186F">
            <w:pPr>
              <w:pStyle w:val="msonormalcxspmiddle"/>
              <w:numPr>
                <w:ilvl w:val="0"/>
                <w:numId w:val="43"/>
              </w:numPr>
              <w:spacing w:after="0" w:afterAutospacing="0"/>
              <w:ind w:left="246" w:hanging="246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B186F">
              <w:rPr>
                <w:rFonts w:ascii="TH SarabunPSK" w:hAnsi="TH SarabunPSK" w:cs="TH SarabunPSK"/>
                <w:sz w:val="28"/>
                <w:szCs w:val="28"/>
              </w:rPr>
              <w:t>Scimago Journal &amp; Country Rank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เป็นการรายงานคุณภาพวารสารตามฐานข้อมูล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Scopus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7616F2" w:rsidRDefault="007616F2" w:rsidP="007616F2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B186F" w:rsidRPr="006B186F" w:rsidRDefault="007616F2" w:rsidP="007616F2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6B186F"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นับจำนวนผลงาน ที่ตีพิมพ์ในวารสารที่อยู่ใน </w:t>
            </w:r>
            <w:r w:rsidR="006B186F" w:rsidRPr="006B186F">
              <w:rPr>
                <w:rFonts w:ascii="TH SarabunPSK" w:hAnsi="TH SarabunPSK" w:cs="TH SarabunPSK"/>
                <w:sz w:val="28"/>
                <w:szCs w:val="28"/>
              </w:rPr>
              <w:t xml:space="preserve">Q1 </w:t>
            </w:r>
            <w:r w:rsidR="006B186F"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="006B186F" w:rsidRPr="006B186F">
              <w:rPr>
                <w:rFonts w:ascii="TH SarabunPSK" w:hAnsi="TH SarabunPSK" w:cs="TH SarabunPSK"/>
                <w:sz w:val="28"/>
                <w:szCs w:val="28"/>
              </w:rPr>
              <w:t xml:space="preserve">Journal Citation Reports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</w:t>
            </w:r>
            <w:r w:rsidR="006B186F"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 </w:t>
            </w:r>
            <w:r w:rsidR="006B186F" w:rsidRPr="006B186F">
              <w:rPr>
                <w:rFonts w:ascii="TH SarabunPSK" w:hAnsi="TH SarabunPSK" w:cs="TH SarabunPSK"/>
                <w:sz w:val="28"/>
                <w:szCs w:val="28"/>
              </w:rPr>
              <w:t>Scimago Journal &amp; Country Rank</w:t>
            </w:r>
            <w:r w:rsidR="006B186F"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โดยไม่นับซ้ำ</w:t>
            </w:r>
          </w:p>
        </w:tc>
        <w:tc>
          <w:tcPr>
            <w:tcW w:w="2239" w:type="pct"/>
            <w:shd w:val="clear" w:color="auto" w:fill="auto"/>
          </w:tcPr>
          <w:p w:rsidR="006B186F" w:rsidRPr="007616F2" w:rsidRDefault="006B186F" w:rsidP="006B186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16F2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7616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วิธีการเก็บข้อมูล</w:t>
            </w:r>
          </w:p>
          <w:p w:rsidR="006B186F" w:rsidRPr="007616F2" w:rsidRDefault="007616F2" w:rsidP="007616F2">
            <w:pPr>
              <w:spacing w:after="0" w:line="240" w:lineRule="auto"/>
              <w:ind w:firstLine="178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186F" w:rsidRPr="007616F2">
              <w:rPr>
                <w:rFonts w:ascii="TH SarabunPSK" w:hAnsi="TH SarabunPSK" w:cs="TH SarabunPSK" w:hint="cs"/>
                <w:spacing w:val="-4"/>
                <w:sz w:val="28"/>
                <w:cs/>
              </w:rPr>
              <w:t>นับจำนวนผลงานตีพิมพ์ของบุคลากรสายวิชาการ ในวารสาร</w:t>
            </w:r>
            <w:r w:rsidR="006B186F" w:rsidRPr="007616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186F" w:rsidRPr="007616F2">
              <w:rPr>
                <w:rFonts w:ascii="TH SarabunPSK" w:hAnsi="TH SarabunPSK" w:cs="TH SarabunPSK"/>
                <w:sz w:val="28"/>
              </w:rPr>
              <w:t xml:space="preserve">Q1 </w:t>
            </w:r>
            <w:r w:rsidR="006B186F" w:rsidRPr="007616F2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6B186F" w:rsidRPr="007616F2">
              <w:rPr>
                <w:rFonts w:ascii="TH SarabunPSK" w:hAnsi="TH SarabunPSK" w:cs="TH SarabunPSK"/>
                <w:sz w:val="28"/>
              </w:rPr>
              <w:t>Journal Citation Reports (Web of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186F" w:rsidRPr="007616F2">
              <w:rPr>
                <w:rFonts w:ascii="TH SarabunPSK" w:hAnsi="TH SarabunPSK" w:cs="TH SarabunPSK"/>
                <w:sz w:val="28"/>
              </w:rPr>
              <w:t>Knowledge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186F" w:rsidRPr="007616F2">
              <w:rPr>
                <w:rFonts w:ascii="TH SarabunPSK" w:hAnsi="TH SarabunPSK" w:cs="TH SarabunPSK"/>
                <w:sz w:val="28"/>
              </w:rPr>
              <w:t>/Web of Science</w:t>
            </w:r>
            <w:r w:rsidR="006B186F" w:rsidRPr="007616F2">
              <w:rPr>
                <w:rFonts w:ascii="TH SarabunPSK" w:hAnsi="TH SarabunPSK" w:cs="TH SarabunPSK" w:hint="cs"/>
                <w:sz w:val="28"/>
                <w:cs/>
              </w:rPr>
              <w:t xml:space="preserve"> หรือ </w:t>
            </w:r>
            <w:r w:rsidR="006B186F" w:rsidRPr="007616F2">
              <w:rPr>
                <w:rFonts w:ascii="TH SarabunPSK" w:hAnsi="TH SarabunPSK" w:cs="TH SarabunPSK"/>
                <w:sz w:val="28"/>
              </w:rPr>
              <w:t xml:space="preserve">Scimago journal &amp; Country Rank (Scopus) </w:t>
            </w:r>
            <w:r w:rsidR="006B186F" w:rsidRPr="007616F2">
              <w:rPr>
                <w:rFonts w:ascii="TH SarabunPSK" w:hAnsi="TH SarabunPSK" w:cs="TH SarabunPSK" w:hint="cs"/>
                <w:sz w:val="28"/>
                <w:cs/>
              </w:rPr>
              <w:t>โดยไม่นับซ้ำ</w:t>
            </w:r>
          </w:p>
          <w:p w:rsidR="006B186F" w:rsidRPr="007616F2" w:rsidRDefault="006B186F" w:rsidP="006B186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16F2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48DB103" wp14:editId="1ACC7E0F">
                      <wp:simplePos x="0" y="0"/>
                      <wp:positionH relativeFrom="column">
                        <wp:posOffset>2771744</wp:posOffset>
                      </wp:positionH>
                      <wp:positionV relativeFrom="paragraph">
                        <wp:posOffset>240697</wp:posOffset>
                      </wp:positionV>
                      <wp:extent cx="226060" cy="877728"/>
                      <wp:effectExtent l="0" t="0" r="40640" b="17780"/>
                      <wp:wrapNone/>
                      <wp:docPr id="55" name="Right Bra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877728"/>
                              </a:xfrm>
                              <a:prstGeom prst="rightBrac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329B5" id="Right Brace 55" o:spid="_x0000_s1026" type="#_x0000_t88" style="position:absolute;margin-left:218.25pt;margin-top:18.95pt;width:17.8pt;height:69.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" adj="464" strokecolor="black [3213]">
                      <v:stroke joinstyle="miter"/>
                    </v:shape>
                  </w:pict>
                </mc:Fallback>
              </mc:AlternateContent>
            </w:r>
            <w:r w:rsidRPr="007616F2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616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การรายงานผล</w:t>
            </w:r>
          </w:p>
          <w:p w:rsidR="006B186F" w:rsidRPr="007616F2" w:rsidRDefault="006B186F" w:rsidP="006B18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70"/>
              <w:jc w:val="thaiDistribute"/>
              <w:rPr>
                <w:rFonts w:ascii="TH SarabunPSK" w:hAnsi="TH SarabunPSK" w:cs="TH SarabunPSK"/>
                <w:sz w:val="28"/>
              </w:rPr>
            </w:pPr>
            <w:r w:rsidRPr="007616F2">
              <w:rPr>
                <w:rFonts w:ascii="TH SarabunPSK" w:hAnsi="TH SarabunPSK" w:cs="TH SarabunPSK" w:hint="cs"/>
                <w:sz w:val="28"/>
                <w:cs/>
              </w:rPr>
              <w:t xml:space="preserve">จำนวนผลงานตีพิมพ์ในวารสาร </w:t>
            </w:r>
            <w:r w:rsidRPr="007616F2">
              <w:rPr>
                <w:rFonts w:ascii="TH SarabunPSK" w:hAnsi="TH SarabunPSK" w:cs="TH SarabunPSK"/>
                <w:sz w:val="28"/>
              </w:rPr>
              <w:t>Q1</w:t>
            </w:r>
            <w:r w:rsidRPr="007616F2">
              <w:rPr>
                <w:rFonts w:ascii="TH SarabunPSK" w:hAnsi="TH SarabunPSK" w:cs="TH SarabunPSK" w:hint="cs"/>
                <w:sz w:val="28"/>
                <w:cs/>
              </w:rPr>
              <w:t xml:space="preserve"> ใน </w:t>
            </w:r>
            <w:r w:rsidRPr="007616F2">
              <w:rPr>
                <w:rFonts w:ascii="TH SarabunPSK" w:hAnsi="TH SarabunPSK" w:cs="TH SarabunPSK"/>
                <w:sz w:val="28"/>
              </w:rPr>
              <w:t>Journal Citation Reports</w:t>
            </w:r>
          </w:p>
          <w:p w:rsidR="006B186F" w:rsidRPr="007616F2" w:rsidRDefault="006B186F" w:rsidP="006B18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70"/>
              <w:jc w:val="thaiDistribute"/>
              <w:rPr>
                <w:rFonts w:ascii="TH SarabunPSK" w:hAnsi="TH SarabunPSK" w:cs="TH SarabunPSK"/>
                <w:sz w:val="28"/>
              </w:rPr>
            </w:pPr>
            <w:r w:rsidRPr="007616F2">
              <w:rPr>
                <w:rFonts w:ascii="TH SarabunPSK" w:hAnsi="TH SarabunPSK" w:cs="TH SarabunPSK" w:hint="cs"/>
                <w:sz w:val="28"/>
                <w:cs/>
              </w:rPr>
              <w:t xml:space="preserve">จำนวนผลงานตีพิมพ์ในวารสาร </w:t>
            </w:r>
            <w:r w:rsidRPr="007616F2">
              <w:rPr>
                <w:rFonts w:ascii="TH SarabunPSK" w:hAnsi="TH SarabunPSK" w:cs="TH SarabunPSK"/>
                <w:sz w:val="28"/>
              </w:rPr>
              <w:t>Q1</w:t>
            </w:r>
            <w:r w:rsidRPr="007616F2">
              <w:rPr>
                <w:rFonts w:ascii="TH SarabunPSK" w:hAnsi="TH SarabunPSK" w:cs="TH SarabunPSK" w:hint="cs"/>
                <w:sz w:val="28"/>
                <w:cs/>
              </w:rPr>
              <w:t xml:space="preserve"> ใน </w:t>
            </w:r>
            <w:r w:rsidRPr="007616F2">
              <w:rPr>
                <w:rFonts w:ascii="TH SarabunPSK" w:hAnsi="TH SarabunPSK" w:cs="TH SarabunPSK"/>
                <w:sz w:val="28"/>
              </w:rPr>
              <w:t>Scimago journal &amp; Country Rank</w:t>
            </w:r>
          </w:p>
        </w:tc>
        <w:tc>
          <w:tcPr>
            <w:tcW w:w="662" w:type="pct"/>
            <w:shd w:val="clear" w:color="auto" w:fill="auto"/>
          </w:tcPr>
          <w:p w:rsidR="006B186F" w:rsidRPr="006B186F" w:rsidRDefault="006B186F" w:rsidP="006B186F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6B186F" w:rsidRPr="006B186F" w:rsidRDefault="006B186F" w:rsidP="006B186F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(ปีปฏิทิน)</w:t>
            </w:r>
          </w:p>
          <w:p w:rsidR="006B186F" w:rsidRPr="006B186F" w:rsidRDefault="006B186F" w:rsidP="006B186F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E5E3F6A" wp14:editId="70B3A1D1">
                      <wp:simplePos x="0" y="0"/>
                      <wp:positionH relativeFrom="column">
                        <wp:posOffset>84924</wp:posOffset>
                      </wp:positionH>
                      <wp:positionV relativeFrom="paragraph">
                        <wp:posOffset>1220912</wp:posOffset>
                      </wp:positionV>
                      <wp:extent cx="724277" cy="1404620"/>
                      <wp:effectExtent l="0" t="0" r="0" b="3810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186F" w:rsidRPr="006B186F" w:rsidRDefault="006B186F" w:rsidP="006B186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B186F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ไม่นับซ้ำ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5E3F6A" id="_x0000_s1034" type="#_x0000_t202" style="position:absolute;left:0;text-align:left;margin-left:6.7pt;margin-top:96.15pt;width:57.0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" filled="f" stroked="f">
                      <v:textbox style="mso-fit-shape-to-text:t">
                        <w:txbxContent>
                          <w:p w:rsidR="006B186F" w:rsidRPr="006B186F" w:rsidRDefault="006B186F" w:rsidP="006B186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186F">
                              <w:rPr>
                                <w:rFonts w:ascii="TH SarabunPSK" w:hAnsi="TH SarabunPSK" w:cs="TH SarabunPSK"/>
                                <w:cs/>
                              </w:rPr>
                              <w:t>ไม่นับซ้ำ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170"/>
        <w:gridCol w:w="3800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16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81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516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81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 w:rsidRPr="00C257D9">
        <w:rPr>
          <w:rFonts w:ascii="TH SarabunPSK" w:hAnsi="TH SarabunPSK" w:cs="TH SarabunPSK"/>
          <w:b/>
          <w:bCs/>
          <w:sz w:val="28"/>
        </w:rPr>
        <w:t>1</w:t>
      </w:r>
      <w:r w:rsidRPr="00C257D9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 จำนวนเงินทุนสนับสนุนการวิจัยในปีงบประมาณต่อบุคลากรสายวิชาการ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>: บาท/คน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1170CF">
        <w:rPr>
          <w:rFonts w:ascii="TH SarabunPSK" w:hAnsi="TH SarabunPSK" w:cs="TH SarabunPSK"/>
          <w:b/>
          <w:bCs/>
          <w:sz w:val="28"/>
          <w:cs/>
        </w:rPr>
        <w:t xml:space="preserve">ปีงบประมาณ </w:t>
      </w:r>
      <w:r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704"/>
        <w:gridCol w:w="1512"/>
      </w:tblGrid>
      <w:tr w:rsidR="00557CD1" w:rsidRPr="00C257D9" w:rsidTr="00C1638E">
        <w:trPr>
          <w:trHeight w:val="184"/>
          <w:tblHeader/>
        </w:trPr>
        <w:tc>
          <w:tcPr>
            <w:tcW w:w="2506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71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557CD1" w:rsidRPr="00C257D9" w:rsidTr="00C1638E">
        <w:tc>
          <w:tcPr>
            <w:tcW w:w="2506" w:type="pct"/>
            <w:shd w:val="clear" w:color="auto" w:fill="auto"/>
          </w:tcPr>
          <w:p w:rsidR="00557CD1" w:rsidRPr="00782094" w:rsidRDefault="00557CD1" w:rsidP="00C1638E">
            <w:pPr>
              <w:pStyle w:val="msolistparagraph0"/>
              <w:spacing w:after="0" w:line="240" w:lineRule="auto"/>
              <w:ind w:left="0" w:firstLine="567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เงินทุนวิจัย หมายถึง เงินที่ได้รับการสนับสนุนจากแหล่งทุนให้ทำวิจัยหรือรับทำวิจัย (</w:t>
            </w:r>
            <w:r w:rsidRPr="00782094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Contracted Research)</w:t>
            </w:r>
            <w:r w:rsidRPr="00782094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6B186F"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</w:rPr>
              <w:t>(</w:t>
            </w:r>
            <w:r w:rsidRPr="006B186F">
              <w:rPr>
                <w:rFonts w:ascii="TH SarabunPSK" w:hAnsi="TH SarabunPSK" w:cs="TH SarabunPSK" w:hint="cs"/>
                <w:b/>
                <w:bCs/>
                <w:spacing w:val="-8"/>
                <w:sz w:val="28"/>
                <w:u w:val="single"/>
                <w:cs/>
              </w:rPr>
              <w:t>ไม่นับการบริการวิชาการอื่น</w:t>
            </w:r>
            <w:r w:rsidRPr="006B186F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>เช่น การเป็นที่ปรึกษา ออกแบบ วางระบบ ฝึกอบรม สัมมนา หรือการวิเคราะห์ ทางห้องปฏิบัติการ เป็นต้น) เก็บข้อมูลตามปีงบประมาณ จากแหล่งทุนต่าง ๆ ดังนี้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เงินงบประมาณแผ่นดิน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เงินรายได้มหาวิทยาลัย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เงินรายได้ส่วนงาน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เงินทุนภายนอกภาครัฐ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เงินทุนภาคเอกชน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3"/>
              </w:numPr>
              <w:spacing w:after="0" w:line="240" w:lineRule="auto"/>
              <w:ind w:left="709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782094">
              <w:rPr>
                <w:rFonts w:ascii="TH SarabunPSK" w:hAnsi="TH SarabunPSK" w:cs="TH SarabunPSK" w:hint="cs"/>
                <w:sz w:val="28"/>
                <w:cs/>
              </w:rPr>
              <w:t>แหล่งทุนต่างประเทศ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2"/>
              </w:numPr>
              <w:spacing w:after="0" w:line="240" w:lineRule="auto"/>
              <w:ind w:left="426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จำนวนเงินทุนวิจัยจากงบประมาณแผ่นดิน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หมายถึง จำนวนเงินทุนจากเงินงบประมาณแผ่นดินที่ได้รับจัดสรรและแจ้งจากกองบริหารงานวิจัย ในรอบปีงบประมาณ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2"/>
              </w:numPr>
              <w:spacing w:after="0" w:line="240" w:lineRule="auto"/>
              <w:ind w:left="426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จำนวนเงินรายได้มหาวิทยาลัยที่ให้เป็นทุนวิจัย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หมายถึง จำนวนเงินทุนวิจัยที่ได้รับจัดสรรจากเงินรายได้ของมหาวิทยาลัย ผ่านกองบริหารงานวิจัย  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2"/>
              </w:numPr>
              <w:spacing w:after="0" w:line="240" w:lineRule="auto"/>
              <w:ind w:left="426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จำนวนเงินรายได้ส่วนงานที่ให้เป็นทุนวิจัย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หมายถึง</w:t>
            </w: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จำนวนเงินรายได้ของส่วนงานท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ี่จัดสรรให้เป็นทุนวิจัย ในรอบ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>ปีงบประมาณ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2"/>
              </w:numPr>
              <w:spacing w:after="0" w:line="240" w:lineRule="auto"/>
              <w:ind w:left="426" w:hanging="284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จำนวนเงินทุนวิจัยที่ได้รับจากหน่วยงานภาครัฐ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หมายถึง จำนวนเงินทุนวิจัยทั้งหมดที่ส่วนงานได้รับจากหน่วยงานภาครัฐ ทั้งในประเทศและต่างประเทศ ในรอบปีงบประมาณ</w:t>
            </w:r>
          </w:p>
          <w:p w:rsidR="00557CD1" w:rsidRPr="00782094" w:rsidRDefault="00557CD1" w:rsidP="00557CD1">
            <w:pPr>
              <w:pStyle w:val="msolistparagraph0"/>
              <w:numPr>
                <w:ilvl w:val="0"/>
                <w:numId w:val="2"/>
              </w:numPr>
              <w:spacing w:after="0" w:line="240" w:lineRule="auto"/>
              <w:ind w:left="426" w:hanging="284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782094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จำนวนเงินทุนวิจัยที่ได้รับจากภาคเอกชน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หมายถึง จำนวนเงินทุนวิจัยทั้งหมดที่ส่วนงานได้รับจากภาคเอกชน ภาคอุตสาหกรรม บริษัท ห้าง ร้าน </w:t>
            </w:r>
            <w:r w:rsidRPr="00782094">
              <w:rPr>
                <w:rFonts w:ascii="TH SarabunPSK" w:hAnsi="TH SarabunPSK" w:cs="TH SarabunPSK"/>
                <w:spacing w:val="-8"/>
                <w:sz w:val="28"/>
              </w:rPr>
              <w:t xml:space="preserve">SME </w:t>
            </w:r>
            <w:r w:rsidRPr="00782094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มูลนิธิ ทั้งในประเทศและต่างประเทศ ในรอบปีงบประมาณ</w:t>
            </w:r>
          </w:p>
        </w:tc>
        <w:tc>
          <w:tcPr>
            <w:tcW w:w="1771" w:type="pct"/>
            <w:shd w:val="clear" w:color="auto" w:fill="auto"/>
          </w:tcPr>
          <w:p w:rsidR="00557CD1" w:rsidRPr="00B705F8" w:rsidRDefault="00557CD1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u w:val="single"/>
              </w:rPr>
            </w:pPr>
            <w:r w:rsidRPr="00B705F8">
              <w:rPr>
                <w:rFonts w:ascii="TH SarabunPSK" w:hAnsi="TH SarabunPSK" w:cs="TH SarabunPSK" w:hint="cs"/>
                <w:sz w:val="28"/>
                <w:u w:val="single"/>
                <w:cs/>
              </w:rPr>
              <w:t>ว</w:t>
            </w:r>
            <w:r w:rsidRPr="00B705F8">
              <w:rPr>
                <w:rFonts w:ascii="TH SarabunPSK" w:eastAsia="Calibri" w:hAnsi="TH SarabunPSK" w:cs="TH SarabunPSK" w:hint="cs"/>
                <w:b/>
                <w:bCs/>
                <w:spacing w:val="-8"/>
                <w:sz w:val="28"/>
                <w:u w:val="single"/>
                <w:cs/>
              </w:rPr>
              <w:t>ิธีการคำนวณ</w:t>
            </w:r>
          </w:p>
          <w:p w:rsidR="00557CD1" w:rsidRPr="003C06F0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F4BC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3F8A040" wp14:editId="5428A88A">
                      <wp:simplePos x="0" y="0"/>
                      <wp:positionH relativeFrom="column">
                        <wp:posOffset>47735</wp:posOffset>
                      </wp:positionH>
                      <wp:positionV relativeFrom="paragraph">
                        <wp:posOffset>87658</wp:posOffset>
                      </wp:positionV>
                      <wp:extent cx="2146853" cy="257175"/>
                      <wp:effectExtent l="0" t="0" r="2540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6853" cy="257175"/>
                                <a:chOff x="449818" y="23636"/>
                                <a:chExt cx="1485932" cy="247650"/>
                              </a:xfrm>
                            </wpg:grpSpPr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449818" y="142875"/>
                                  <a:ext cx="148593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357656" y="23636"/>
                                  <a:ext cx="5048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B6EEB" w:rsidRPr="00D57D37" w:rsidRDefault="00AB6EEB" w:rsidP="00557CD1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8A040" id="Group 7" o:spid="_x0000_s1035" style="position:absolute;left:0;text-align:left;margin-left:3.75pt;margin-top:6.9pt;width:169.05pt;height:20.25pt;z-index:251671552;mso-width-relative:margin;mso-height-relative:margin" coordorigin="4498,236" coordsize="14859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">
                      <v:line id="Straight Connector 8" o:spid="_x0000_s1036" style="position:absolute;visibility:visible;mso-wrap-style:square" from="4498,1428" to="1935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<v:stroke joinstyle="miter"/>
                      </v:line>
                      <v:shape id="Text Box 9" o:spid="_x0000_s1037" type="#_x0000_t202" style="position:absolute;left:13576;top:236;width:504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:rsidR="00AB6EEB" w:rsidRPr="00D57D37" w:rsidRDefault="00AB6EEB" w:rsidP="00557CD1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C06F0">
              <w:rPr>
                <w:rFonts w:ascii="TH SarabunPSK" w:hAnsi="TH SarabunPSK" w:cs="TH SarabunPSK" w:hint="cs"/>
                <w:sz w:val="28"/>
                <w:cs/>
              </w:rPr>
              <w:t>ผลรวมของเงินทุนวิจัยจากทุกแหล่งทุน</w:t>
            </w:r>
          </w:p>
          <w:p w:rsidR="00557CD1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C06F0">
              <w:rPr>
                <w:rFonts w:ascii="TH SarabunPSK" w:hAnsi="TH SarabunPSK" w:cs="TH SarabunPSK" w:hint="cs"/>
                <w:sz w:val="28"/>
                <w:cs/>
              </w:rPr>
              <w:t>จำนวนบุคลากรสายวิชาการทั้งหมดของส่วนงาน</w:t>
            </w:r>
          </w:p>
          <w:p w:rsidR="00557CD1" w:rsidRPr="00782094" w:rsidRDefault="00557CD1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557CD1" w:rsidRPr="00B1185B" w:rsidRDefault="00557CD1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B1185B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การเก็บข้อมูลเบื้องต้น</w:t>
            </w:r>
          </w:p>
          <w:p w:rsidR="00557CD1" w:rsidRPr="003C06F0" w:rsidRDefault="00557CD1" w:rsidP="00C1638E">
            <w:pPr>
              <w:pStyle w:val="msolistparagraph0"/>
              <w:spacing w:after="0" w:line="240" w:lineRule="auto"/>
              <w:ind w:left="0" w:firstLine="175"/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3C06F0">
              <w:rPr>
                <w:rFonts w:ascii="TH SarabunPSK" w:hAnsi="TH SarabunPSK" w:cs="TH SarabunPSK"/>
                <w:spacing w:val="-4"/>
                <w:sz w:val="28"/>
              </w:rPr>
              <w:t>-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3C06F0">
              <w:rPr>
                <w:rFonts w:ascii="TH SarabunPSK" w:hAnsi="TH SarabunPSK" w:cs="TH SarabunPSK" w:hint="cs"/>
                <w:spacing w:val="-4"/>
                <w:sz w:val="28"/>
                <w:cs/>
              </w:rPr>
              <w:t>นับเงินทุนวิจัยที่ส่วนงานได้รับจัดสรรในปีงบประมาณนั้นทั้งหมดจากทุกแหล่งทุน</w:t>
            </w:r>
            <w:r w:rsidRPr="003C06F0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3C06F0">
              <w:rPr>
                <w:rFonts w:ascii="TH SarabunPSK" w:hAnsi="TH SarabunPSK" w:cs="TH SarabunPSK" w:hint="cs"/>
                <w:spacing w:val="-4"/>
                <w:sz w:val="28"/>
                <w:cs/>
              </w:rPr>
              <w:t>(นับเฉพาะที่ได้รับในปีงบประมาณนั้น ทั้งนี้หมายรวมถึงโครงการใหม่ที่ได้รับจัดสรรในปีนั้น และโครงการต่อเนื่องที่ยังได้รับจัดสรรเงินในปีนั้นด้วย)</w:t>
            </w:r>
          </w:p>
          <w:p w:rsidR="00557CD1" w:rsidRPr="003C06F0" w:rsidRDefault="00557CD1" w:rsidP="00C1638E">
            <w:pPr>
              <w:pStyle w:val="msolistparagraph0"/>
              <w:spacing w:after="0" w:line="240" w:lineRule="auto"/>
              <w:ind w:left="0" w:firstLine="175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3C06F0">
              <w:rPr>
                <w:rFonts w:ascii="TH SarabunPSK" w:hAnsi="TH SarabunPSK" w:cs="TH SarabunPSK"/>
                <w:spacing w:val="-4"/>
                <w:sz w:val="28"/>
              </w:rPr>
              <w:t>-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3C06F0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เงินทุนจากเงินงบประมาณแผ่นดินส่วนงานไม่ต้องรายงาน มหาวิทยาลัยจะใช้ข้อมูลจากกองบริหารงานวิจัย </w:t>
            </w:r>
          </w:p>
        </w:tc>
        <w:tc>
          <w:tcPr>
            <w:tcW w:w="723" w:type="pct"/>
            <w:shd w:val="clear" w:color="auto" w:fill="auto"/>
          </w:tcPr>
          <w:p w:rsidR="00557CD1" w:rsidRPr="006F5C17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6F5C17">
              <w:rPr>
                <w:rFonts w:ascii="TH SarabunPSK" w:hAnsi="TH SarabunPSK" w:cs="TH SarabunPSK" w:hint="cs"/>
                <w:cs/>
              </w:rPr>
              <w:t>1 ปี</w:t>
            </w:r>
          </w:p>
          <w:p w:rsidR="00557CD1" w:rsidRPr="00B3100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6F5C17">
              <w:rPr>
                <w:rFonts w:ascii="TH SarabunPSK" w:hAnsi="TH SarabunPSK" w:cs="TH SarabunPSK" w:hint="cs"/>
                <w:cs/>
              </w:rPr>
              <w:t>(ปีงบประมาณ)</w:t>
            </w:r>
          </w:p>
        </w:tc>
      </w:tr>
    </w:tbl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7616F2" w:rsidRDefault="007616F2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616F2" w:rsidRDefault="007616F2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616F2" w:rsidRDefault="007616F2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616F2" w:rsidRDefault="007616F2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616F2" w:rsidRDefault="007616F2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 w:rsidRPr="00C257D9">
        <w:rPr>
          <w:rFonts w:ascii="TH SarabunPSK" w:hAnsi="TH SarabunPSK" w:cs="TH SarabunPSK"/>
          <w:b/>
          <w:bCs/>
          <w:sz w:val="28"/>
        </w:rPr>
        <w:t>1</w:t>
      </w:r>
      <w:r w:rsidRPr="00C257D9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10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257D9">
        <w:rPr>
          <w:rFonts w:ascii="TH SarabunPSK" w:hAnsi="TH SarabunPSK" w:cs="TH SarabunPSK"/>
          <w:b/>
          <w:bCs/>
          <w:sz w:val="28"/>
          <w:cs/>
        </w:rPr>
        <w:t>จำนวนนักวิจัยสำเร็จรูปที่เพิ่มขึ้นในแต่ละปี</w:t>
      </w:r>
    </w:p>
    <w:p w:rsidR="00557CD1" w:rsidRPr="00C257D9" w:rsidRDefault="00557CD1" w:rsidP="00557CD1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>: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คน</w:t>
      </w:r>
    </w:p>
    <w:p w:rsidR="00557CD1" w:rsidRPr="00C257D9" w:rsidRDefault="00557CD1" w:rsidP="00557CD1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1170CF">
        <w:rPr>
          <w:rFonts w:ascii="TH SarabunPSK" w:hAnsi="TH SarabunPSK" w:cs="TH SarabunPSK"/>
          <w:b/>
          <w:bCs/>
          <w:sz w:val="28"/>
          <w:cs/>
        </w:rPr>
        <w:t xml:space="preserve">ปีงบประมาณ </w:t>
      </w:r>
      <w:r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3149"/>
        <w:gridCol w:w="1512"/>
      </w:tblGrid>
      <w:tr w:rsidR="00557CD1" w:rsidRPr="00C257D9" w:rsidTr="00C1638E">
        <w:trPr>
          <w:trHeight w:val="326"/>
        </w:trPr>
        <w:tc>
          <w:tcPr>
            <w:tcW w:w="2771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6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557CD1" w:rsidRPr="00C257D9" w:rsidRDefault="00557CD1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6B186F" w:rsidRPr="00C257D9" w:rsidTr="00C1638E">
        <w:tc>
          <w:tcPr>
            <w:tcW w:w="2771" w:type="pct"/>
            <w:shd w:val="clear" w:color="auto" w:fill="auto"/>
          </w:tcPr>
          <w:p w:rsidR="006B186F" w:rsidRPr="006B186F" w:rsidRDefault="006B186F" w:rsidP="006B186F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นักวิจัยสำเร็จรูป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หมายถึง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นักวิจัยที่ผ่านการพิจารณาและ/หรือได้รับเชิญจากคณะกรรมการที่อธิการบดีแต่งตั้ง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(MU-MRC Scientific Board)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หรือผู้บริหารมหาวิทยาลัยหรือผู้บริหารส่วนงาน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(ผ่านคณะกรรมการประจำส่วนงาน) เพื่อสร้างงานวิจัยภายใต้กลุ่มวิจัยเฉพาะ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>MU-Multi-Research-Centers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MU-MRC)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นักวิจัยสำเร็จรูป มี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>รูปแบบ ดังนี้</w:t>
            </w:r>
          </w:p>
          <w:p w:rsidR="006B186F" w:rsidRPr="006B186F" w:rsidRDefault="006B186F" w:rsidP="006B186F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596" w:hanging="284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รูปแบบที่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(Tier 1)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ผ่านการพิจารณาและ/หรือได้รับเชิญจาก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MU-MRC Scientific Board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หรือผู้บริหารมหาวิทยาลัยหรือผู้บริหารส่วนงาน เพื่อสร้างงานวิจัยภายใต้ศูนย์วิจัยเฉพาะ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>MU-Multi-Research-Centers (MU-MRC)</w:t>
            </w:r>
            <w:r w:rsidR="005617B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617B8" w:rsidRPr="005617B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(มหาวิทยาลัยเป็นผู้ดำเนินการ)</w:t>
            </w:r>
          </w:p>
          <w:p w:rsidR="006B186F" w:rsidRPr="006B186F" w:rsidRDefault="006B186F" w:rsidP="006B186F">
            <w:pPr>
              <w:pStyle w:val="msonormalcxspmiddle"/>
              <w:numPr>
                <w:ilvl w:val="0"/>
                <w:numId w:val="2"/>
              </w:numPr>
              <w:spacing w:after="0" w:afterAutospacing="0"/>
              <w:ind w:left="596" w:hanging="284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รูปแบบที่ 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(Tier 2)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>มาจาก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กลุ่มวิจัย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>MU-</w:t>
            </w:r>
            <w:r w:rsidRPr="00C67298">
              <w:rPr>
                <w:rFonts w:ascii="TH SarabunPSK" w:hAnsi="TH SarabunPSK" w:cs="TH SarabunPSK"/>
                <w:sz w:val="28"/>
                <w:szCs w:val="28"/>
              </w:rPr>
              <w:t xml:space="preserve">MRC </w:t>
            </w:r>
            <w:r w:rsidRPr="00C67298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  <w:r w:rsidRPr="00E957A5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ส่วนงานเป็นผู้เสนอ</w:t>
            </w:r>
            <w:r w:rsidRPr="00E957A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>และประสงค์จะ</w:t>
            </w:r>
            <w:r w:rsidRPr="006B18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recruit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ผู้ที่มีความสามารถเข้ามาอยู่ใน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MU-MRC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นี้ นักวิจัยสำเร็จรูป ในรูปแบบที่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 xml:space="preserve">2 (Tier 2) </w:t>
            </w:r>
            <w:r w:rsidRPr="006B18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จะทำงานภายใต้ </w:t>
            </w:r>
            <w:r w:rsidRPr="006B186F">
              <w:rPr>
                <w:rFonts w:ascii="TH SarabunPSK" w:hAnsi="TH SarabunPSK" w:cs="TH SarabunPSK"/>
                <w:sz w:val="28"/>
                <w:szCs w:val="28"/>
              </w:rPr>
              <w:t>MU Multidisciplinary Research Center</w:t>
            </w:r>
          </w:p>
        </w:tc>
        <w:tc>
          <w:tcPr>
            <w:tcW w:w="1506" w:type="pct"/>
            <w:shd w:val="clear" w:color="auto" w:fill="auto"/>
          </w:tcPr>
          <w:p w:rsidR="006B186F" w:rsidRPr="006B186F" w:rsidRDefault="006B186F" w:rsidP="006B18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39"/>
              <w:jc w:val="thaiDistribute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นับจำนวน นักวิจัยทั้งรูปแบบที่ 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1 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 xml:space="preserve">และรูปแบบที่ </w:t>
            </w:r>
            <w:r w:rsidRPr="006B186F">
              <w:rPr>
                <w:rFonts w:ascii="TH SarabunPSK" w:hAnsi="TH SarabunPSK" w:cs="TH SarabunPSK"/>
                <w:sz w:val="28"/>
              </w:rPr>
              <w:t xml:space="preserve">2 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>ที่ผ่านการคัดเลือกหรือได้รับเชิญฯ จากมหาวิทยาลัยในรอบปีงบประมาณ</w:t>
            </w:r>
          </w:p>
          <w:p w:rsidR="006B186F" w:rsidRDefault="006B186F" w:rsidP="006B186F">
            <w:pPr>
              <w:pStyle w:val="ListParagraph"/>
              <w:spacing w:after="0" w:line="240" w:lineRule="auto"/>
              <w:ind w:left="216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6B186F" w:rsidRPr="00600C53" w:rsidRDefault="006B186F" w:rsidP="006B186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0C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:rsidR="006B186F" w:rsidRPr="006B186F" w:rsidRDefault="006B186F" w:rsidP="006B186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6B18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ส่วนงานกำหนดค่าเป้าหมายและรายงานผลเฉพาะนักวิจัยสำเร็จรูป รูปแบบที่</w:t>
            </w:r>
            <w:r w:rsidRPr="006B186F">
              <w:rPr>
                <w:rFonts w:ascii="TH SarabunPSK" w:hAnsi="TH SarabunPSK" w:cs="TH SarabunPSK"/>
                <w:b/>
                <w:bCs/>
                <w:sz w:val="28"/>
              </w:rPr>
              <w:t>2 (Tier 2)</w:t>
            </w:r>
          </w:p>
          <w:p w:rsidR="006B186F" w:rsidRPr="006B186F" w:rsidRDefault="006B186F" w:rsidP="006B186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3" w:type="pct"/>
            <w:shd w:val="clear" w:color="auto" w:fill="auto"/>
          </w:tcPr>
          <w:p w:rsidR="006B186F" w:rsidRPr="006B186F" w:rsidRDefault="006B186F" w:rsidP="006B186F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6B186F" w:rsidRPr="006B186F" w:rsidRDefault="006B186F" w:rsidP="006B186F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86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B186F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6B186F">
              <w:rPr>
                <w:rFonts w:ascii="TH SarabunPSK" w:hAnsi="TH SarabunPSK" w:cs="TH SarabunPSK" w:hint="cs"/>
                <w:sz w:val="28"/>
                <w:cs/>
              </w:rPr>
              <w:t>งบประมาณ)</w:t>
            </w:r>
          </w:p>
        </w:tc>
      </w:tr>
    </w:tbl>
    <w:p w:rsidR="00557CD1" w:rsidRPr="00C257D9" w:rsidRDefault="00557CD1" w:rsidP="00557CD1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57CD1" w:rsidRPr="00C257D9" w:rsidTr="00C1638E"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6" w:type="pct"/>
            <w:shd w:val="clear" w:color="auto" w:fill="C5E0B3" w:themeFill="accent6" w:themeFillTint="66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557CD1" w:rsidRPr="00C257D9" w:rsidTr="00C1638E">
        <w:tc>
          <w:tcPr>
            <w:tcW w:w="1667" w:type="pct"/>
          </w:tcPr>
          <w:p w:rsidR="00557CD1" w:rsidRPr="00C257D9" w:rsidRDefault="00557CD1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6" w:type="pct"/>
          </w:tcPr>
          <w:p w:rsidR="00557CD1" w:rsidRPr="00C257D9" w:rsidRDefault="00557CD1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BC1DE5" w:rsidRDefault="00BC1DE5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7442B" w:rsidRPr="0097442B" w:rsidRDefault="0097442B" w:rsidP="0097442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97442B"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</w:t>
      </w:r>
      <w:r w:rsidRPr="0097442B">
        <w:rPr>
          <w:rFonts w:ascii="TH SarabunPSK" w:hAnsi="TH SarabunPSK" w:cs="TH SarabunPSK"/>
          <w:b/>
          <w:bCs/>
          <w:sz w:val="28"/>
        </w:rPr>
        <w:t>1</w:t>
      </w:r>
      <w:r w:rsidRPr="0097442B">
        <w:rPr>
          <w:rFonts w:ascii="TH SarabunPSK" w:hAnsi="TH SarabunPSK" w:cs="TH SarabunPSK"/>
          <w:b/>
          <w:bCs/>
          <w:sz w:val="28"/>
          <w:cs/>
        </w:rPr>
        <w:t>.</w:t>
      </w:r>
      <w:r w:rsidRPr="0097442B">
        <w:rPr>
          <w:rFonts w:ascii="TH SarabunPSK" w:hAnsi="TH SarabunPSK" w:cs="TH SarabunPSK" w:hint="cs"/>
          <w:b/>
          <w:bCs/>
          <w:sz w:val="28"/>
          <w:cs/>
        </w:rPr>
        <w:t xml:space="preserve">11 ร้อยละการติดตาม </w:t>
      </w:r>
      <w:r w:rsidRPr="0097442B">
        <w:rPr>
          <w:rFonts w:ascii="TH SarabunPSK" w:hAnsi="TH SarabunPSK" w:cs="TH SarabunPSK"/>
          <w:b/>
          <w:bCs/>
          <w:sz w:val="28"/>
        </w:rPr>
        <w:t xml:space="preserve">output </w:t>
      </w:r>
      <w:r w:rsidRPr="0097442B">
        <w:rPr>
          <w:rFonts w:ascii="TH SarabunPSK" w:hAnsi="TH SarabunPSK" w:cs="TH SarabunPSK" w:hint="cs"/>
          <w:b/>
          <w:bCs/>
          <w:sz w:val="28"/>
          <w:cs/>
        </w:rPr>
        <w:t>จากโครงการวิจัย ตามที่ระบุไว้ในสัญญารับทุน (จากทุกแหล่งทุน)</w:t>
      </w:r>
    </w:p>
    <w:p w:rsidR="0097442B" w:rsidRPr="0097442B" w:rsidRDefault="0097442B" w:rsidP="0097442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97442B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97442B">
        <w:rPr>
          <w:rFonts w:ascii="TH SarabunPSK" w:hAnsi="TH SarabunPSK" w:cs="TH SarabunPSK"/>
          <w:b/>
          <w:bCs/>
          <w:sz w:val="28"/>
          <w:cs/>
        </w:rPr>
        <w:t>:</w:t>
      </w:r>
      <w:r w:rsidRPr="0097442B">
        <w:rPr>
          <w:rFonts w:ascii="TH SarabunPSK" w:hAnsi="TH SarabunPSK" w:cs="TH SarabunPSK" w:hint="cs"/>
          <w:b/>
          <w:bCs/>
          <w:sz w:val="28"/>
          <w:cs/>
        </w:rPr>
        <w:t xml:space="preserve"> ร้อยละ</w:t>
      </w:r>
    </w:p>
    <w:p w:rsidR="0097442B" w:rsidRPr="0097442B" w:rsidRDefault="0097442B" w:rsidP="0097442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97442B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97442B">
        <w:rPr>
          <w:rFonts w:ascii="TH SarabunPSK" w:hAnsi="TH SarabunPSK" w:cs="TH SarabunPSK"/>
          <w:b/>
          <w:bCs/>
          <w:sz w:val="28"/>
          <w:cs/>
        </w:rPr>
        <w:t xml:space="preserve">: ปีงบประมาณ </w:t>
      </w:r>
      <w:r w:rsidRPr="0097442B"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088"/>
        <w:gridCol w:w="1512"/>
      </w:tblGrid>
      <w:tr w:rsidR="0097442B" w:rsidRPr="0097442B" w:rsidTr="00FC55D6">
        <w:trPr>
          <w:trHeight w:val="326"/>
        </w:trPr>
        <w:tc>
          <w:tcPr>
            <w:tcW w:w="2322" w:type="pct"/>
            <w:shd w:val="clear" w:color="auto" w:fill="C5E0B3" w:themeFill="accent6" w:themeFillTint="66"/>
            <w:vAlign w:val="center"/>
          </w:tcPr>
          <w:p w:rsidR="0097442B" w:rsidRPr="0097442B" w:rsidRDefault="0097442B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7442B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955" w:type="pct"/>
            <w:shd w:val="clear" w:color="auto" w:fill="C5E0B3" w:themeFill="accent6" w:themeFillTint="66"/>
            <w:vAlign w:val="center"/>
          </w:tcPr>
          <w:p w:rsidR="0097442B" w:rsidRPr="0097442B" w:rsidRDefault="0097442B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7442B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97442B" w:rsidRPr="0097442B" w:rsidRDefault="0097442B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7442B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97442B" w:rsidRPr="0097442B" w:rsidTr="00FC55D6">
        <w:tc>
          <w:tcPr>
            <w:tcW w:w="2322" w:type="pct"/>
            <w:shd w:val="clear" w:color="auto" w:fill="auto"/>
          </w:tcPr>
          <w:p w:rsidR="0097442B" w:rsidRPr="0097442B" w:rsidRDefault="0097442B" w:rsidP="00FC55D6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 w:rsidRPr="0097442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โครงการวิจัย</w:t>
            </w:r>
            <w:r w:rsidRPr="009744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หมายถึง โครงการวิจัยของส่วนงาน</w:t>
            </w:r>
            <w:r w:rsidRPr="0097442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442B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ที่ได้รับทุนวิจัยจากทุกแหล่งทุน (ไม่นับรวมรับทำวิจัย/รับจ้างวิจัย)</w:t>
            </w:r>
          </w:p>
          <w:p w:rsidR="0097442B" w:rsidRPr="0097442B" w:rsidRDefault="0097442B" w:rsidP="00FC55D6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7442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การติดตาม </w:t>
            </w:r>
            <w:r w:rsidRPr="0097442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output </w:t>
            </w:r>
            <w:r w:rsidRPr="0097442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จากโครงการวิจัย</w:t>
            </w:r>
            <w:r w:rsidRPr="0097442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หมายถึง กลไกหรือวิธีการในการติดตามผลสำเร็จของโครงการวิจัย ตามที่ได้ระบุไว้ในสัญญารับทุน</w:t>
            </w:r>
          </w:p>
        </w:tc>
        <w:tc>
          <w:tcPr>
            <w:tcW w:w="1955" w:type="pct"/>
            <w:shd w:val="clear" w:color="auto" w:fill="auto"/>
          </w:tcPr>
          <w:p w:rsidR="0097442B" w:rsidRPr="0097442B" w:rsidRDefault="0097442B" w:rsidP="00FC55D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44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การรายงาน</w:t>
            </w:r>
          </w:p>
          <w:p w:rsidR="0097442B" w:rsidRPr="0097442B" w:rsidRDefault="0097442B" w:rsidP="00974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27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442B">
              <w:rPr>
                <w:rFonts w:ascii="TH SarabunPSK" w:hAnsi="TH SarabunPSK" w:cs="TH SarabunPSK" w:hint="cs"/>
                <w:sz w:val="28"/>
                <w:cs/>
              </w:rPr>
              <w:t>จำนวนโครงการวิจัยทั้งหมดของส่วนงาน</w:t>
            </w:r>
          </w:p>
          <w:p w:rsidR="0097442B" w:rsidRPr="0097442B" w:rsidRDefault="0097442B" w:rsidP="009744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1" w:hanging="27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442B">
              <w:rPr>
                <w:rFonts w:ascii="TH SarabunPSK" w:hAnsi="TH SarabunPSK" w:cs="TH SarabunPSK" w:hint="cs"/>
                <w:sz w:val="28"/>
                <w:cs/>
              </w:rPr>
              <w:t xml:space="preserve">จำนวนโครงการวิจัยที่มีการติดตาม </w:t>
            </w:r>
            <w:r w:rsidRPr="0097442B">
              <w:rPr>
                <w:rFonts w:ascii="TH SarabunPSK" w:hAnsi="TH SarabunPSK" w:cs="TH SarabunPSK"/>
                <w:sz w:val="28"/>
              </w:rPr>
              <w:t xml:space="preserve">output </w:t>
            </w:r>
            <w:r w:rsidRPr="0097442B">
              <w:rPr>
                <w:rFonts w:ascii="TH SarabunPSK" w:hAnsi="TH SarabunPSK" w:cs="TH SarabunPSK" w:hint="cs"/>
                <w:sz w:val="28"/>
                <w:cs/>
              </w:rPr>
              <w:t>ของโครงการ</w:t>
            </w:r>
          </w:p>
          <w:p w:rsidR="0097442B" w:rsidRPr="003625F6" w:rsidRDefault="0097442B" w:rsidP="00FC55D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u w:val="single"/>
              </w:rPr>
            </w:pPr>
            <w:r w:rsidRPr="003625F6">
              <w:rPr>
                <w:rFonts w:ascii="TH SarabunPSK" w:hAnsi="TH SarabunPSK" w:cs="TH SarabunPSK" w:hint="cs"/>
                <w:sz w:val="28"/>
                <w:u w:val="single"/>
                <w:cs/>
              </w:rPr>
              <w:t>ว</w:t>
            </w:r>
            <w:r w:rsidRPr="003625F6">
              <w:rPr>
                <w:rFonts w:ascii="TH SarabunPSK" w:eastAsia="Calibri" w:hAnsi="TH SarabunPSK" w:cs="TH SarabunPSK" w:hint="cs"/>
                <w:b/>
                <w:bCs/>
                <w:spacing w:val="-8"/>
                <w:sz w:val="28"/>
                <w:u w:val="single"/>
                <w:cs/>
              </w:rPr>
              <w:t>ิธีการคำนวณ</w:t>
            </w:r>
          </w:p>
          <w:p w:rsidR="0097442B" w:rsidRPr="003625F6" w:rsidRDefault="0097442B" w:rsidP="00FC55D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42B" w:rsidRPr="0097442B" w:rsidRDefault="003625F6" w:rsidP="00FC55D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97442B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53DF0CC" wp14:editId="744BA623">
                      <wp:simplePos x="0" y="0"/>
                      <wp:positionH relativeFrom="column">
                        <wp:posOffset>1989317</wp:posOffset>
                      </wp:positionH>
                      <wp:positionV relativeFrom="paragraph">
                        <wp:posOffset>67255</wp:posOffset>
                      </wp:positionV>
                      <wp:extent cx="715010" cy="1404620"/>
                      <wp:effectExtent l="0" t="0" r="0" b="3810"/>
                      <wp:wrapNone/>
                      <wp:docPr id="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42B" w:rsidRPr="003625F6" w:rsidRDefault="0097442B" w:rsidP="0097442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3625F6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3DF0CC" id="_x0000_s1038" type="#_x0000_t202" style="position:absolute;margin-left:156.65pt;margin-top:5.3pt;width:56.3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" filled="f" stroked="f">
                      <v:textbox style="mso-fit-shape-to-text:t">
                        <w:txbxContent>
                          <w:p w:rsidR="0097442B" w:rsidRPr="003625F6" w:rsidRDefault="0097442B" w:rsidP="0097442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25F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42B" w:rsidRPr="0097442B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40F97F3" wp14:editId="05450E30">
                      <wp:simplePos x="0" y="0"/>
                      <wp:positionH relativeFrom="column">
                        <wp:posOffset>29182</wp:posOffset>
                      </wp:positionH>
                      <wp:positionV relativeFrom="paragraph">
                        <wp:posOffset>227937</wp:posOffset>
                      </wp:positionV>
                      <wp:extent cx="1972807" cy="0"/>
                      <wp:effectExtent l="0" t="0" r="2794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280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4BF70D" id="Straight Connector 57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17.95pt" to="157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" strokecolor="black [3213]">
                      <v:stroke joinstyle="miter"/>
                    </v:line>
                  </w:pict>
                </mc:Fallback>
              </mc:AlternateContent>
            </w:r>
            <w:r w:rsidR="0097442B" w:rsidRPr="0097442B">
              <w:rPr>
                <w:rFonts w:ascii="TH SarabunPSK" w:hAnsi="TH SarabunPSK" w:cs="TH SarabunPSK" w:hint="cs"/>
                <w:sz w:val="28"/>
                <w:cs/>
              </w:rPr>
              <w:t xml:space="preserve">จำนวนโครงการวิจัยที่มีการติดตาม </w:t>
            </w:r>
            <w:r w:rsidR="0097442B" w:rsidRPr="0097442B">
              <w:rPr>
                <w:rFonts w:ascii="TH SarabunPSK" w:hAnsi="TH SarabunPSK" w:cs="TH SarabunPSK"/>
                <w:sz w:val="28"/>
              </w:rPr>
              <w:t>output</w:t>
            </w:r>
          </w:p>
          <w:p w:rsidR="0097442B" w:rsidRPr="0097442B" w:rsidRDefault="0097442B" w:rsidP="00362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97442B">
              <w:rPr>
                <w:rFonts w:ascii="TH SarabunPSK" w:hAnsi="TH SarabunPSK" w:cs="TH SarabunPSK" w:hint="cs"/>
                <w:sz w:val="28"/>
                <w:cs/>
              </w:rPr>
              <w:t xml:space="preserve">  จำนวนโครงการวิจัยทั้งหมดของส่วนงาน</w:t>
            </w:r>
          </w:p>
        </w:tc>
        <w:tc>
          <w:tcPr>
            <w:tcW w:w="723" w:type="pct"/>
            <w:shd w:val="clear" w:color="auto" w:fill="auto"/>
          </w:tcPr>
          <w:p w:rsidR="0097442B" w:rsidRPr="0097442B" w:rsidRDefault="0097442B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7442B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97442B" w:rsidRPr="0097442B" w:rsidRDefault="0097442B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442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7442B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97442B">
              <w:rPr>
                <w:rFonts w:ascii="TH SarabunPSK" w:hAnsi="TH SarabunPSK" w:cs="TH SarabunPSK" w:hint="cs"/>
                <w:sz w:val="28"/>
                <w:cs/>
              </w:rPr>
              <w:t>งบประมาณ)</w:t>
            </w:r>
          </w:p>
        </w:tc>
      </w:tr>
    </w:tbl>
    <w:p w:rsidR="0097442B" w:rsidRPr="00C257D9" w:rsidRDefault="0097442B" w:rsidP="0097442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97442B" w:rsidRPr="00C257D9" w:rsidTr="00FC55D6">
        <w:tc>
          <w:tcPr>
            <w:tcW w:w="1667" w:type="pct"/>
            <w:shd w:val="clear" w:color="auto" w:fill="C5E0B3" w:themeFill="accent6" w:themeFillTint="66"/>
          </w:tcPr>
          <w:p w:rsidR="0097442B" w:rsidRPr="00C257D9" w:rsidRDefault="0097442B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97442B" w:rsidRPr="00C257D9" w:rsidRDefault="0097442B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6" w:type="pct"/>
            <w:shd w:val="clear" w:color="auto" w:fill="C5E0B3" w:themeFill="accent6" w:themeFillTint="66"/>
          </w:tcPr>
          <w:p w:rsidR="0097442B" w:rsidRPr="00C257D9" w:rsidRDefault="0097442B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97442B" w:rsidRPr="00C257D9" w:rsidTr="00FC55D6">
        <w:tc>
          <w:tcPr>
            <w:tcW w:w="1667" w:type="pct"/>
          </w:tcPr>
          <w:p w:rsidR="0097442B" w:rsidRPr="00C257D9" w:rsidRDefault="0097442B" w:rsidP="00FC55D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67" w:type="pct"/>
          </w:tcPr>
          <w:p w:rsidR="0097442B" w:rsidRPr="00C257D9" w:rsidRDefault="0097442B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66" w:type="pct"/>
          </w:tcPr>
          <w:p w:rsidR="0097442B" w:rsidRPr="00C257D9" w:rsidRDefault="0097442B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</w:tr>
    </w:tbl>
    <w:p w:rsidR="006B186F" w:rsidRDefault="006B186F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625F6" w:rsidRPr="00C257D9" w:rsidRDefault="003625F6" w:rsidP="003625F6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3625F6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 w:rsidRPr="003625F6">
        <w:rPr>
          <w:rFonts w:ascii="TH SarabunPSK" w:hAnsi="TH SarabunPSK" w:cs="TH SarabunPSK"/>
          <w:b/>
          <w:bCs/>
          <w:sz w:val="28"/>
        </w:rPr>
        <w:t>1</w:t>
      </w:r>
      <w:r w:rsidRPr="003625F6">
        <w:rPr>
          <w:rFonts w:ascii="TH SarabunPSK" w:hAnsi="TH SarabunPSK" w:cs="TH SarabunPSK"/>
          <w:b/>
          <w:bCs/>
          <w:sz w:val="28"/>
          <w:cs/>
        </w:rPr>
        <w:t>.</w:t>
      </w:r>
      <w:r w:rsidRPr="003625F6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3625F6">
        <w:rPr>
          <w:rFonts w:ascii="TH SarabunPSK" w:hAnsi="TH SarabunPSK" w:cs="TH SarabunPSK"/>
          <w:b/>
          <w:bCs/>
          <w:sz w:val="28"/>
        </w:rPr>
        <w:t>2</w:t>
      </w:r>
      <w:r w:rsidRPr="003625F6">
        <w:rPr>
          <w:rFonts w:ascii="TH SarabunPSK" w:hAnsi="TH SarabunPSK" w:cs="TH SarabunPSK" w:hint="cs"/>
          <w:b/>
          <w:bCs/>
          <w:sz w:val="28"/>
          <w:cs/>
        </w:rPr>
        <w:t xml:space="preserve"> จำนวน</w:t>
      </w:r>
      <w:r w:rsidRPr="003625F6">
        <w:rPr>
          <w:rFonts w:ascii="TH SarabunPSK" w:hAnsi="TH SarabunPSK" w:cs="TH SarabunPSK"/>
          <w:b/>
          <w:bCs/>
          <w:sz w:val="28"/>
          <w:cs/>
        </w:rPr>
        <w:t xml:space="preserve">กลุ่มวิจัย </w:t>
      </w:r>
      <w:r w:rsidRPr="003625F6">
        <w:rPr>
          <w:rFonts w:ascii="TH SarabunPSK" w:hAnsi="TH SarabunPSK" w:cs="TH SarabunPSK"/>
          <w:b/>
          <w:bCs/>
          <w:sz w:val="28"/>
        </w:rPr>
        <w:t>MU-Multi-Research-Centers</w:t>
      </w:r>
      <w:r w:rsidRPr="003625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625F6">
        <w:rPr>
          <w:rFonts w:ascii="TH SarabunPSK" w:hAnsi="TH SarabunPSK" w:cs="TH SarabunPSK"/>
          <w:b/>
          <w:bCs/>
          <w:sz w:val="28"/>
          <w:cs/>
        </w:rPr>
        <w:t>เพิ่มขึ้นในแต่ละปี</w:t>
      </w:r>
      <w:r w:rsidRPr="003625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3625F6" w:rsidRPr="00C257D9" w:rsidRDefault="003625F6" w:rsidP="003625F6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C257D9">
        <w:rPr>
          <w:rFonts w:ascii="TH SarabunPSK" w:hAnsi="TH SarabunPSK" w:cs="TH SarabunPSK"/>
          <w:b/>
          <w:bCs/>
          <w:sz w:val="28"/>
          <w:cs/>
        </w:rPr>
        <w:t>:</w:t>
      </w:r>
      <w:r w:rsidRPr="00C257D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</w:t>
      </w:r>
    </w:p>
    <w:p w:rsidR="003625F6" w:rsidRPr="00C257D9" w:rsidRDefault="003625F6" w:rsidP="003625F6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C257D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C257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1170CF">
        <w:rPr>
          <w:rFonts w:ascii="TH SarabunPSK" w:hAnsi="TH SarabunPSK" w:cs="TH SarabunPSK"/>
          <w:b/>
          <w:bCs/>
          <w:sz w:val="28"/>
          <w:cs/>
        </w:rPr>
        <w:t xml:space="preserve">ปีงบประมาณ </w:t>
      </w:r>
      <w:r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3149"/>
        <w:gridCol w:w="1512"/>
      </w:tblGrid>
      <w:tr w:rsidR="003625F6" w:rsidRPr="00C257D9" w:rsidTr="00FC55D6">
        <w:trPr>
          <w:trHeight w:val="326"/>
        </w:trPr>
        <w:tc>
          <w:tcPr>
            <w:tcW w:w="2771" w:type="pct"/>
            <w:shd w:val="clear" w:color="auto" w:fill="C5E0B3" w:themeFill="accent6" w:themeFillTint="66"/>
            <w:vAlign w:val="center"/>
          </w:tcPr>
          <w:p w:rsidR="003625F6" w:rsidRPr="00C257D9" w:rsidRDefault="003625F6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6" w:type="pct"/>
            <w:shd w:val="clear" w:color="auto" w:fill="C5E0B3" w:themeFill="accent6" w:themeFillTint="66"/>
            <w:vAlign w:val="center"/>
          </w:tcPr>
          <w:p w:rsidR="003625F6" w:rsidRPr="00C257D9" w:rsidRDefault="003625F6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3625F6" w:rsidRPr="00C257D9" w:rsidRDefault="003625F6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7D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3625F6" w:rsidRPr="00DE4A09" w:rsidTr="00FC55D6">
        <w:tc>
          <w:tcPr>
            <w:tcW w:w="2771" w:type="pct"/>
            <w:shd w:val="clear" w:color="auto" w:fill="auto"/>
          </w:tcPr>
          <w:p w:rsidR="003625F6" w:rsidRPr="003625F6" w:rsidRDefault="00184D41" w:rsidP="00184D41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</w:t>
            </w:r>
            <w:r w:rsidR="003625F6" w:rsidRPr="003625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MU-Multi-Research-Centers </w:t>
            </w:r>
            <w:r w:rsidR="003625F6" w:rsidRPr="003625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หมายถึง กลุ่มวิจัยที่มีพันธกิจมุ่งเป้าและมีวิสัยทัศน์ชัดเจนว่าจะตอบนโยบาย/ยุทธศาสตร์วิจัยของประเทศในด้านใด ที่ได้รับทุนตามประกาศมหาวิทยาลัยมหิดล เรื่อง ทุนส่งเสริมพัฒนาบุคลากรวิจัยและนวัตกรรม พ.ศ.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>2561</w:t>
            </w:r>
            <w:r w:rsidR="003625F6" w:rsidRPr="003625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หรือเป็นกลุ่มวิจัยที่ได้รับการอนุมัติให้จัดตั้งผ่าน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MU-MRC Scientific Board </w:t>
            </w:r>
            <w:r w:rsidR="003625F6" w:rsidRPr="003625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ของมหาวิทยาลัย การตั้ง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MU-MRC </w:t>
            </w:r>
            <w:r w:rsidR="003625F6" w:rsidRPr="003625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="003625F6" w:rsidRPr="003625F6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 ดังนี้</w:t>
            </w:r>
          </w:p>
          <w:p w:rsidR="003625F6" w:rsidRPr="003625F6" w:rsidRDefault="00184D41" w:rsidP="00184D41">
            <w:pPr>
              <w:pStyle w:val="msonormalcxspmiddle"/>
              <w:spacing w:after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เสนอโดยผู้บริหารมหาวิทยาลัยผ่าน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Scientific board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เสนอโดย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>MU-MRC Scientific Board</w:t>
            </w:r>
          </w:p>
          <w:p w:rsidR="003625F6" w:rsidRPr="003625F6" w:rsidRDefault="00184D41" w:rsidP="00184D41">
            <w:pPr>
              <w:pStyle w:val="msonormalcxspmiddle"/>
              <w:spacing w:after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>2. อาจารย์/นักวิจัย เสนอข้อเสนอโครงการขอรับการสนับสนุน ตามประกาศทุนส่งเสริมพัฒนาบุคลากรวิจัยและนวัตกรรม พ.ศ. 2561 และที่จะแก้ไขเพิ่มเติม ผ่านกองบริหารงานวิจัย</w:t>
            </w:r>
          </w:p>
          <w:p w:rsidR="003625F6" w:rsidRPr="003625F6" w:rsidRDefault="00184D41" w:rsidP="00184D41">
            <w:pPr>
              <w:pStyle w:val="msonormalcxspmiddle"/>
              <w:spacing w:after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>3. เสนอโดยส่วนงาน (ผ่านการคัดเลือกจากคณะกรรมการประจำส่วนงาน) ซึ่งจะเชื่อมโยงกับการได้มาของนักวิจัยสำเร็จรูปจากส่วนงานด้วย</w:t>
            </w:r>
          </w:p>
          <w:p w:rsidR="003625F6" w:rsidRPr="003625F6" w:rsidRDefault="00184D41" w:rsidP="00184D41">
            <w:pPr>
              <w:pStyle w:val="msonormalcxspmiddle"/>
              <w:spacing w:after="0" w:afterAutospacing="0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การเชิญกลุ่มอาจารย์/นักวิจัย ให้เขียนข้อเสนอโครงการ จากผู้บริหารมหาวิทยาลัยผ่าน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Scientific board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</w:rPr>
              <w:t xml:space="preserve">MU-MRC Scientific Board </w:t>
            </w:r>
            <w:r w:rsidR="003625F6" w:rsidRPr="003625F6">
              <w:rPr>
                <w:rFonts w:ascii="TH SarabunPSK" w:hAnsi="TH SarabunPSK" w:cs="TH SarabunPSK"/>
                <w:sz w:val="28"/>
                <w:szCs w:val="28"/>
                <w:cs/>
              </w:rPr>
              <w:t>โดยมีข้อมูลอ้างอิงจากการสืบค้นผลงานที่ผ่านมาจากฐานข้อมูลสากล</w:t>
            </w:r>
          </w:p>
        </w:tc>
        <w:tc>
          <w:tcPr>
            <w:tcW w:w="1506" w:type="pct"/>
            <w:shd w:val="clear" w:color="auto" w:fill="auto"/>
          </w:tcPr>
          <w:p w:rsidR="00E91C0B" w:rsidRPr="00E91C0B" w:rsidRDefault="00E91C0B" w:rsidP="00E91C0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1C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การรายงานผล</w:t>
            </w:r>
          </w:p>
          <w:p w:rsidR="00E91C0B" w:rsidRPr="00E91C0B" w:rsidRDefault="00E91C0B" w:rsidP="00E91C0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กองบริหารงานวิจัยรายงานผล</w:t>
            </w:r>
          </w:p>
          <w:p w:rsidR="003625F6" w:rsidRPr="003625F6" w:rsidRDefault="003625F6" w:rsidP="003625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39"/>
              <w:jc w:val="thaiDistribute"/>
              <w:rPr>
                <w:rFonts w:ascii="TH SarabunPSK" w:hAnsi="TH SarabunPSK" w:cs="TH SarabunPSK"/>
                <w:sz w:val="28"/>
              </w:rPr>
            </w:pPr>
            <w:r w:rsidRPr="003625F6">
              <w:rPr>
                <w:rFonts w:ascii="TH SarabunPSK" w:hAnsi="TH SarabunPSK" w:cs="TH SarabunPSK" w:hint="cs"/>
                <w:sz w:val="28"/>
                <w:cs/>
              </w:rPr>
              <w:t xml:space="preserve">จำนวนกลุ่มวิจัย </w:t>
            </w:r>
            <w:r w:rsidRPr="003625F6">
              <w:rPr>
                <w:rFonts w:ascii="TH SarabunPSK" w:hAnsi="TH SarabunPSK" w:cs="TH SarabunPSK"/>
                <w:sz w:val="28"/>
              </w:rPr>
              <w:t>MU-Multi-</w:t>
            </w:r>
          </w:p>
          <w:p w:rsidR="001B0B78" w:rsidRDefault="003625F6" w:rsidP="001B0B78">
            <w:pPr>
              <w:pStyle w:val="ListParagraph"/>
              <w:spacing w:after="0" w:line="240" w:lineRule="auto"/>
              <w:ind w:left="216"/>
              <w:jc w:val="thaiDistribute"/>
              <w:rPr>
                <w:rFonts w:ascii="TH SarabunPSK" w:hAnsi="TH SarabunPSK" w:cs="TH SarabunPSK"/>
                <w:sz w:val="28"/>
              </w:rPr>
            </w:pPr>
            <w:r w:rsidRPr="003625F6">
              <w:rPr>
                <w:rFonts w:ascii="TH SarabunPSK" w:hAnsi="TH SarabunPSK" w:cs="TH SarabunPSK"/>
                <w:sz w:val="28"/>
              </w:rPr>
              <w:t>Research-Centers</w:t>
            </w:r>
            <w:r w:rsidRPr="003625F6">
              <w:rPr>
                <w:rFonts w:ascii="TH SarabunPSK" w:hAnsi="TH SarabunPSK" w:cs="TH SarabunPSK" w:hint="cs"/>
                <w:sz w:val="28"/>
                <w:cs/>
              </w:rPr>
              <w:t xml:space="preserve"> ที่เกิดขึ้นทั้งหมดในรอบปีงบประมาณ</w:t>
            </w:r>
          </w:p>
          <w:p w:rsidR="003625F6" w:rsidRPr="001B0B78" w:rsidRDefault="00F866A5" w:rsidP="001B0B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3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1B0B78" w:rsidRPr="001B0B78">
              <w:rPr>
                <w:rFonts w:ascii="TH SarabunPSK" w:hAnsi="TH SarabunPSK" w:cs="TH SarabunPSK" w:hint="cs"/>
                <w:sz w:val="28"/>
                <w:cs/>
              </w:rPr>
              <w:t>นักวิจัย</w:t>
            </w:r>
            <w:r w:rsidR="001B0B78" w:rsidRPr="001B0B78">
              <w:rPr>
                <w:rFonts w:ascii="TH SarabunPSK" w:hAnsi="TH SarabunPSK" w:cs="TH SarabunPSK"/>
                <w:sz w:val="28"/>
                <w:cs/>
              </w:rPr>
              <w:t xml:space="preserve">รูปแบบที่ </w:t>
            </w:r>
            <w:r w:rsidR="001B0B78" w:rsidRPr="001B0B78">
              <w:rPr>
                <w:rFonts w:ascii="TH SarabunPSK" w:hAnsi="TH SarabunPSK" w:cs="TH SarabunPSK"/>
                <w:sz w:val="28"/>
              </w:rPr>
              <w:t>1 (Tier 1)</w:t>
            </w:r>
          </w:p>
        </w:tc>
        <w:tc>
          <w:tcPr>
            <w:tcW w:w="723" w:type="pct"/>
            <w:shd w:val="clear" w:color="auto" w:fill="auto"/>
          </w:tcPr>
          <w:p w:rsidR="003625F6" w:rsidRPr="003625F6" w:rsidRDefault="003625F6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625F6">
              <w:rPr>
                <w:rFonts w:ascii="TH SarabunPSK" w:hAnsi="TH SarabunPSK" w:cs="TH SarabunPSK" w:hint="cs"/>
                <w:sz w:val="28"/>
                <w:cs/>
              </w:rPr>
              <w:t>1 ปี</w:t>
            </w:r>
          </w:p>
          <w:p w:rsidR="003625F6" w:rsidRPr="003625F6" w:rsidRDefault="003625F6" w:rsidP="00FC55D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25F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625F6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3625F6">
              <w:rPr>
                <w:rFonts w:ascii="TH SarabunPSK" w:hAnsi="TH SarabunPSK" w:cs="TH SarabunPSK" w:hint="cs"/>
                <w:sz w:val="28"/>
                <w:cs/>
              </w:rPr>
              <w:t>งบประมาณ)</w:t>
            </w:r>
          </w:p>
        </w:tc>
      </w:tr>
    </w:tbl>
    <w:p w:rsidR="003625F6" w:rsidRPr="00C257D9" w:rsidRDefault="003625F6" w:rsidP="003625F6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3334" w:type="pct"/>
        <w:jc w:val="center"/>
        <w:tblLook w:val="04A0" w:firstRow="1" w:lastRow="0" w:firstColumn="1" w:lastColumn="0" w:noHBand="0" w:noVBand="1"/>
      </w:tblPr>
      <w:tblGrid>
        <w:gridCol w:w="3486"/>
        <w:gridCol w:w="3486"/>
      </w:tblGrid>
      <w:tr w:rsidR="006C453D" w:rsidRPr="00C257D9" w:rsidTr="006C453D">
        <w:trPr>
          <w:jc w:val="center"/>
        </w:trPr>
        <w:tc>
          <w:tcPr>
            <w:tcW w:w="2500" w:type="pct"/>
            <w:shd w:val="clear" w:color="auto" w:fill="C5E0B3" w:themeFill="accent6" w:themeFillTint="66"/>
          </w:tcPr>
          <w:p w:rsidR="006C453D" w:rsidRPr="00C257D9" w:rsidRDefault="006C453D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257D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00" w:type="pct"/>
            <w:shd w:val="clear" w:color="auto" w:fill="C5E0B3" w:themeFill="accent6" w:themeFillTint="66"/>
          </w:tcPr>
          <w:p w:rsidR="006C453D" w:rsidRPr="00C257D9" w:rsidRDefault="006C453D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57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6C453D" w:rsidRPr="00C257D9" w:rsidTr="006C453D">
        <w:trPr>
          <w:jc w:val="center"/>
        </w:trPr>
        <w:tc>
          <w:tcPr>
            <w:tcW w:w="2500" w:type="pct"/>
          </w:tcPr>
          <w:p w:rsidR="006C453D" w:rsidRPr="00C257D9" w:rsidRDefault="006C453D" w:rsidP="00FC55D6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กองบริหารงานวิจัย</w:t>
            </w:r>
          </w:p>
        </w:tc>
        <w:tc>
          <w:tcPr>
            <w:tcW w:w="2500" w:type="pct"/>
          </w:tcPr>
          <w:p w:rsidR="006C453D" w:rsidRPr="00C257D9" w:rsidRDefault="006C453D" w:rsidP="00FC55D6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257D9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3625F6" w:rsidRPr="00582847" w:rsidRDefault="003625F6" w:rsidP="003625F6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3625F6" w:rsidRPr="002936E3" w:rsidRDefault="003625F6" w:rsidP="003625F6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หมายเหตุ: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ตัวชี้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วัด 1.12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กับส่วนงาน</w:t>
      </w:r>
    </w:p>
    <w:p w:rsidR="003625F6" w:rsidRPr="00C257D9" w:rsidRDefault="003625F6" w:rsidP="003625F6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3625F6" w:rsidRPr="00C257D9" w:rsidRDefault="003625F6" w:rsidP="003625F6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7750D" w:rsidRPr="00EF401C" w:rsidRDefault="00A7750D" w:rsidP="00A7750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401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7750D" w:rsidRDefault="00A7750D" w:rsidP="00A7750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89F">
        <w:rPr>
          <w:rFonts w:ascii="TH SarabunPSK" w:hAnsi="TH SarabunPSK" w:cs="TH SarabunPSK"/>
          <w:b/>
          <w:bCs/>
          <w:sz w:val="32"/>
          <w:szCs w:val="32"/>
        </w:rPr>
        <w:t>Academic and Entrepreneurial Education</w:t>
      </w:r>
    </w:p>
    <w:p w:rsidR="00A7750D" w:rsidRPr="00A4101A" w:rsidRDefault="00A7750D" w:rsidP="00A775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18"/>
          <w:szCs w:val="18"/>
        </w:rPr>
      </w:pPr>
    </w:p>
    <w:p w:rsidR="00A7750D" w:rsidRPr="009D4ED6" w:rsidRDefault="00A7750D" w:rsidP="009E3251">
      <w:pPr>
        <w:spacing w:after="0" w:line="240" w:lineRule="auto"/>
        <w:ind w:left="1078" w:hanging="1078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ตัวชี้วัดที่ 2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Pr="00ED3727">
        <w:rPr>
          <w:rFonts w:ascii="TH SarabunPSK" w:hAnsi="TH SarabunPSK" w:cs="TH SarabunPSK"/>
          <w:b/>
          <w:bCs/>
          <w:sz w:val="28"/>
          <w:cs/>
        </w:rPr>
        <w:t>ร้อยละของอาจารย์ที่มีระดับคุณภาพการจัดการเรียนการสอนตามเกณฑ์มาตรฐานคุณภาพอาจารย์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(อย่างน้อยระดับ 2) </w:t>
      </w:r>
      <w:r w:rsidRPr="00ED372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E3251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MUPSF – Professional Standard Framework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</w:p>
    <w:p w:rsidR="00A7750D" w:rsidRPr="00B31009" w:rsidRDefault="00A7750D" w:rsidP="00A775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D3727">
        <w:rPr>
          <w:rFonts w:ascii="TH SarabunPSK" w:hAnsi="TH SarabunPSK" w:cs="TH SarabunPSK"/>
          <w:b/>
          <w:bCs/>
          <w:sz w:val="28"/>
          <w:cs/>
        </w:rPr>
        <w:t>ร้อยละ</w:t>
      </w:r>
    </w:p>
    <w:p w:rsidR="00A7750D" w:rsidRPr="006F3B7A" w:rsidRDefault="00A7750D" w:rsidP="00A775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6F3B7A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6F3B7A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8"/>
        <w:gridCol w:w="1531"/>
      </w:tblGrid>
      <w:tr w:rsidR="00A7750D" w:rsidRPr="00B31009" w:rsidTr="00C1638E">
        <w:trPr>
          <w:tblHeader/>
        </w:trPr>
        <w:tc>
          <w:tcPr>
            <w:tcW w:w="2777" w:type="pct"/>
            <w:shd w:val="clear" w:color="auto" w:fill="C5E0B3" w:themeFill="accent6" w:themeFillTint="66"/>
            <w:vAlign w:val="center"/>
          </w:tcPr>
          <w:p w:rsidR="00A7750D" w:rsidRPr="006B5238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491" w:type="pct"/>
            <w:shd w:val="clear" w:color="auto" w:fill="C5E0B3" w:themeFill="accent6" w:themeFillTint="66"/>
            <w:vAlign w:val="center"/>
          </w:tcPr>
          <w:p w:rsidR="00A7750D" w:rsidRPr="006B5238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A7750D" w:rsidRPr="006B5238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B31009" w:rsidTr="00C1638E">
        <w:tc>
          <w:tcPr>
            <w:tcW w:w="2777" w:type="pct"/>
          </w:tcPr>
          <w:p w:rsidR="00A7750D" w:rsidRPr="009D4ED6" w:rsidRDefault="00A7750D" w:rsidP="00C1638E">
            <w:pPr>
              <w:pStyle w:val="NoSpacing"/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9D4ED6">
              <w:rPr>
                <w:rFonts w:ascii="TH SarabunPSK" w:hAnsi="TH SarabunPSK" w:cs="TH SarabunPSK" w:hint="cs"/>
                <w:sz w:val="28"/>
                <w:cs/>
              </w:rPr>
              <w:t>ระดับคุณภาพการจัดการเรียนการสอนตามเกณฑ์มาตรฐานคุณภาพอาจารย์ที่กำหนด มี 4 ระดับ คือ</w:t>
            </w:r>
          </w:p>
          <w:p w:rsidR="00A7750D" w:rsidRPr="006125FE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ระดับที่ 1</w:t>
            </w:r>
            <w:r w:rsidRPr="006125FE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6125F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ศาสตร์การเรียนรู้เบื้องต้น</w:t>
            </w:r>
          </w:p>
          <w:p w:rsidR="00A7750D" w:rsidRPr="002640FC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2640F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  </w:t>
            </w:r>
            <w:r w:rsidRPr="002640FC"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>เป็</w:t>
            </w:r>
            <w:r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>นผู้มีความรู้ความเข้าใจในศาสตร์ข</w:t>
            </w:r>
            <w:r w:rsidRPr="002640FC"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>องตนและประยุกต์ใช้ได้ มีความรู้ความเข้าใจในศาสตร์การเรียนรู้เบื้องต้น สามารถออกแบบกิจกรรม จัดบรรยากาศ ใช้ทรัพยากรและสื่อการเรียนรู้ โดยคำนึงถึงผู้เรียนรู้และปัจจัยที่ส่งผลต่อการเรียนรู้ สามารถวัดและประเมินผลการเรียนรู้ของผู้เรียน นำผลประเมินมาใช้ปรับปรุงพัฒนาการจัดการเรียนรู้พัฒนาตนเองอย่างต่อเนื่อง เปิดใจฟังความคิดเห็นจากผู้ที่เกี่ยวข้อง และปฏิบัติตามจรรยาบรรณวิชาชีพอาจารย์ขององค์กร</w:t>
            </w:r>
          </w:p>
          <w:p w:rsidR="00A7750D" w:rsidRPr="006125FE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ระดับที่ 2 จัดการเรียนเฉพาะกลุ่มได้</w:t>
            </w:r>
            <w:r w:rsidRPr="006125FE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 xml:space="preserve"> </w:t>
            </w:r>
          </w:p>
          <w:p w:rsidR="00A7750D" w:rsidRPr="002640FC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2640F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  </w:t>
            </w:r>
            <w:r w:rsidRPr="002640FC"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>เป็นผู้มีคุณภาพการจัดการเรียนการสอนระดับที่ 1 ที่มีความรู้สึกในศาสตร์ของตน และติดตามความก้าวหน้าของความรู้ในศาสตร์อย่างสม่ำเสมอ มีความรู้ความเข้าใจในศาสตร์การเรียนรู้ สามารถจัดการเรียนรู้ที่เหมาะสมกับกลุ่มผู้เรียน กำกับดูแลและติดตามผลการเรียนรู้ของผู้เรียนอย่างเป็นระบบ ให้คำปรึกษาชี้แนะแก่เพื่อนอาจารย์ในศาสตร์ได้ และส่งเสริมให้เกิดการปฏิบัติตามจรรยาบรรณวิชาชีพอาจารย์ภายในองค์กร</w:t>
            </w:r>
          </w:p>
          <w:p w:rsidR="00A7750D" w:rsidRPr="006125FE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 xml:space="preserve">ระดับที่ 3 จัดการเรียนรู้ข้ามศาสตร์ </w:t>
            </w:r>
          </w:p>
          <w:p w:rsidR="00A7750D" w:rsidRPr="002640FC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2640FC"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 xml:space="preserve">     เป็นผู้มีคุณภาพการจัดการเรียนการสอนระดับที่ 2 ที่เชี่ยวชาญในศาสตร์ของตน ศาสตร์การเรียนรู้ และการจัดการเรียนรู้ข้ามศาสตร์ นำผลการวิจัยในชั้นเรียนมาพัฒนาการจัดการเรียนรู้ เป็นพี่เลี้ยงและผู้ชี้แนะในระดับองค์กรด้านการจัดการเรียนรู้ และนโยบายด้านจรรยาบรรณวิชาชีพอาจารย์ </w:t>
            </w:r>
          </w:p>
          <w:p w:rsidR="00A7750D" w:rsidRPr="006125FE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ระดับที่ 4 กำหนดนโยบายการพัฒนาองค์ความรู้</w:t>
            </w:r>
          </w:p>
          <w:p w:rsidR="00A7750D" w:rsidRPr="002640FC" w:rsidRDefault="00A7750D" w:rsidP="00C1638E">
            <w:pPr>
              <w:pStyle w:val="NoSpacing"/>
              <w:jc w:val="thaiDistribute"/>
              <w:rPr>
                <w:rFonts w:ascii="TH SarabunPSK" w:hAnsi="TH SarabunPSK" w:cs="TH SarabunPSK"/>
                <w:spacing w:val="-10"/>
                <w:sz w:val="27"/>
                <w:szCs w:val="27"/>
              </w:rPr>
            </w:pPr>
            <w:r w:rsidRPr="002640FC">
              <w:rPr>
                <w:rFonts w:ascii="TH SarabunPSK" w:hAnsi="TH SarabunPSK" w:cs="TH SarabunPSK" w:hint="cs"/>
                <w:spacing w:val="-10"/>
                <w:sz w:val="27"/>
                <w:szCs w:val="27"/>
                <w:cs/>
              </w:rPr>
              <w:t xml:space="preserve">     เป็นผู้มีคุณภาพการจัดการเรียนการสอนระดับที่ 3 ที่เป็นผู้นำในศาสตร์ของตน ศาสตร์การเรียนรู้ และการจัดการเรียนรู้ข้ามศาสตร์ เป็นที่ยอมรับทั้งภายในและภายนอกองค์กร มีส่วนร่วมในการกำหนดนโยบายและกลยุทธ์ในการพัฒนาองค์ความรู้ และการจัดการเรียนรู้ในระดับชาติ และนานาชาติ เป็นผู้นำเชิงนโยบายด้านจรรยาบรรณวิชาชีพอาจารย์</w:t>
            </w:r>
          </w:p>
        </w:tc>
        <w:tc>
          <w:tcPr>
            <w:tcW w:w="1491" w:type="pct"/>
          </w:tcPr>
          <w:p w:rsidR="00872BEE" w:rsidRPr="00872BEE" w:rsidRDefault="00872BEE" w:rsidP="00872BEE">
            <w:pPr>
              <w:pStyle w:val="NoSpacing"/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</w:rPr>
            </w:pPr>
            <w:r w:rsidRPr="00872BEE">
              <w:rPr>
                <w:rFonts w:ascii="TH SarabunPSK" w:hAnsi="TH SarabunPSK" w:cs="TH SarabunPSK" w:hint="cs"/>
                <w:b/>
                <w:bCs/>
                <w:spacing w:val="-8"/>
                <w:sz w:val="28"/>
                <w:u w:val="single"/>
                <w:cs/>
              </w:rPr>
              <w:t>วิธีการคำนวณ</w:t>
            </w:r>
          </w:p>
          <w:p w:rsidR="00A7750D" w:rsidRPr="006125FE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6125FE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จำนวนอาจารย์ที่มีระดับคุณภาพการจัด</w:t>
            </w:r>
          </w:p>
          <w:p w:rsidR="00A7750D" w:rsidRPr="006125FE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6125FE">
              <w:rPr>
                <w:rFonts w:ascii="TH SarabunPSK" w:hAnsi="TH SarabunPSK" w:cs="TH SarabunPSK" w:hint="cs"/>
                <w:noProof/>
                <w:spacing w:val="-8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F1D389A" wp14:editId="5F114376">
                      <wp:simplePos x="0" y="0"/>
                      <wp:positionH relativeFrom="column">
                        <wp:posOffset>101158</wp:posOffset>
                      </wp:positionH>
                      <wp:positionV relativeFrom="paragraph">
                        <wp:posOffset>60049</wp:posOffset>
                      </wp:positionV>
                      <wp:extent cx="2098357" cy="290146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8357" cy="290146"/>
                                <a:chOff x="-176285" y="122975"/>
                                <a:chExt cx="2022711" cy="42192"/>
                              </a:xfrm>
                            </wpg:grpSpPr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-176285" y="142835"/>
                                  <a:ext cx="1590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399280" y="122975"/>
                                  <a:ext cx="447146" cy="42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B6EEB" w:rsidRPr="00D57D37" w:rsidRDefault="00AB6EEB" w:rsidP="00A7750D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D389A" id="Group 6" o:spid="_x0000_s1039" style="position:absolute;left:0;text-align:left;margin-left:7.95pt;margin-top:4.75pt;width:165.2pt;height:22.85pt;z-index:251674624;mso-width-relative:margin;mso-height-relative:margin" coordorigin="-1762,1229" coordsize="20227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">
                      <v:line id="Straight Connector 11" o:spid="_x0000_s1040" style="position:absolute;visibility:visible;mso-wrap-style:square" from="-1762,1428" to="14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  <v:stroke joinstyle="miter"/>
                      </v:line>
                      <v:shape id="Text Box 12" o:spid="_x0000_s1041" type="#_x0000_t202" style="position:absolute;left:13992;top:1229;width:4472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:rsidR="00AB6EEB" w:rsidRPr="00D57D37" w:rsidRDefault="00AB6EEB" w:rsidP="00A7750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125FE">
              <w:rPr>
                <w:rFonts w:ascii="TH SarabunPSK" w:hAnsi="TH SarabunPSK" w:cs="TH SarabunPSK" w:hint="cs"/>
                <w:spacing w:val="-8"/>
                <w:sz w:val="28"/>
                <w:cs/>
              </w:rPr>
              <w:t>การเรียนการสอนตั้งแต่ระดับ 2 ขึ้นไป</w:t>
            </w:r>
          </w:p>
          <w:p w:rsidR="00A7750D" w:rsidRPr="006125FE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6125FE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จำนวนอาจารย์ของส่วนงานทั้งหมด</w:t>
            </w:r>
          </w:p>
          <w:p w:rsidR="00A7750D" w:rsidRPr="006125FE" w:rsidRDefault="00A7750D" w:rsidP="00C163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การเก็บข้อมูล</w:t>
            </w:r>
          </w:p>
          <w:p w:rsidR="00A7750D" w:rsidRPr="006125FE" w:rsidRDefault="00A7750D" w:rsidP="00A775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0" w:hanging="270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>เก็บข้อมูลกับอาจารย์ทุกหลักสูตร</w:t>
            </w:r>
          </w:p>
          <w:p w:rsidR="00A7750D" w:rsidRPr="006125FE" w:rsidRDefault="00A7750D" w:rsidP="00A775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0" w:hanging="270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/>
                <w:sz w:val="28"/>
                <w:cs/>
              </w:rPr>
              <w:t xml:space="preserve">ปีที่เก็บข้อมูล : </w:t>
            </w:r>
            <w:r w:rsidRPr="006125FE">
              <w:rPr>
                <w:rFonts w:ascii="TH SarabunPSK" w:hAnsi="TH SarabunPSK" w:cs="TH SarabunPSK" w:hint="cs"/>
                <w:sz w:val="28"/>
                <w:cs/>
              </w:rPr>
              <w:t>เริ่ม</w:t>
            </w:r>
            <w:r w:rsidRPr="006125FE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Pr="006125FE">
              <w:rPr>
                <w:rFonts w:ascii="TH SarabunPSK" w:hAnsi="TH SarabunPSK" w:cs="TH SarabunPSK" w:hint="cs"/>
                <w:sz w:val="28"/>
                <w:cs/>
              </w:rPr>
              <w:t xml:space="preserve"> 2562</w:t>
            </w:r>
            <w:r w:rsidRPr="00612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7750D" w:rsidRPr="006125FE" w:rsidRDefault="00A7750D" w:rsidP="00C1638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การคำนวณ</w:t>
            </w:r>
          </w:p>
          <w:p w:rsidR="00A7750D" w:rsidRPr="006125FE" w:rsidRDefault="00A7750D" w:rsidP="00C1638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 xml:space="preserve">1. ให้แยกระดับคุณภาพการจัดการเรียนการสอน และแยกหลักสูตรตามระดับปริญญาตรี และระดับบัณฑิตศึกษา </w:t>
            </w:r>
          </w:p>
          <w:p w:rsidR="00A7750D" w:rsidRPr="006125FE" w:rsidRDefault="00A7750D" w:rsidP="00C1638E">
            <w:pPr>
              <w:pStyle w:val="NoSpacing"/>
              <w:spacing w:line="192" w:lineRule="auto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 xml:space="preserve">2. การคำนวณคิดตาม </w:t>
            </w:r>
            <w:r w:rsidRPr="006125FE">
              <w:rPr>
                <w:rFonts w:ascii="TH SarabunPSK" w:hAnsi="TH SarabunPSK" w:cs="TH SarabunPSK"/>
                <w:sz w:val="28"/>
                <w:cs/>
              </w:rPr>
              <w:t xml:space="preserve">% </w:t>
            </w:r>
            <w:r w:rsidRPr="006125FE">
              <w:rPr>
                <w:rFonts w:ascii="TH SarabunPSK" w:hAnsi="TH SarabunPSK" w:cs="TH SarabunPSK" w:hint="cs"/>
                <w:sz w:val="28"/>
                <w:cs/>
              </w:rPr>
              <w:t>ของแต่ละระดับคุณภาพการจัดการเรียนการสอนตามเกณฑ์มาตรฐานคุณภาพอาจารย์</w:t>
            </w:r>
          </w:p>
          <w:p w:rsidR="00A7750D" w:rsidRPr="006125FE" w:rsidRDefault="00A7750D" w:rsidP="00C1638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7750D" w:rsidRPr="006125FE" w:rsidRDefault="00A7750D" w:rsidP="00C1638E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u w:val="single"/>
                <w:cs/>
              </w:rPr>
              <w:t>หมายเหตุ</w:t>
            </w:r>
            <w:r w:rsidRPr="0061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A77F31" w:rsidRDefault="00A7750D" w:rsidP="00A77F31">
            <w:pPr>
              <w:pStyle w:val="NoSpacing"/>
              <w:numPr>
                <w:ilvl w:val="0"/>
                <w:numId w:val="10"/>
              </w:numPr>
              <w:ind w:left="314" w:hanging="28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ประเมินอาจารย์ที่มีอายุงานตั้งแต่ 3 ปีขึ้นไป</w:t>
            </w:r>
          </w:p>
          <w:p w:rsidR="00A7750D" w:rsidRPr="00D17382" w:rsidRDefault="00A7750D" w:rsidP="00A77F31">
            <w:pPr>
              <w:pStyle w:val="NoSpacing"/>
              <w:numPr>
                <w:ilvl w:val="0"/>
                <w:numId w:val="10"/>
              </w:numPr>
              <w:ind w:left="314" w:hanging="28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อาจารย์ต้องเข้ารับการประเมินทุก 3 ปี</w:t>
            </w:r>
            <w:r w:rsidRPr="00D17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32" w:type="pct"/>
          </w:tcPr>
          <w:p w:rsidR="00A7750D" w:rsidRPr="00204D0D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รายงานผลราย</w:t>
            </w:r>
            <w:r w:rsidRPr="00014CDA">
              <w:rPr>
                <w:rFonts w:ascii="TH SarabunPSK" w:hAnsi="TH SarabunPSK" w:cs="TH SarabunPSK" w:hint="cs"/>
                <w:sz w:val="28"/>
                <w:cs/>
              </w:rPr>
              <w:t>ปี   (ปีละ 1 ครั้ง)</w:t>
            </w:r>
          </w:p>
        </w:tc>
      </w:tr>
    </w:tbl>
    <w:p w:rsidR="00A7750D" w:rsidRPr="00FC1125" w:rsidRDefault="00A7750D" w:rsidP="00A7750D">
      <w:pPr>
        <w:spacing w:after="0" w:line="240" w:lineRule="auto"/>
        <w:contextualSpacing/>
        <w:rPr>
          <w:rFonts w:ascii="TH SarabunPSK" w:hAnsi="TH SarabunPSK" w:cs="TH SarabunPSK"/>
          <w:sz w:val="18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A7750D" w:rsidRPr="00D43B41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A7750D" w:rsidRPr="00D43B41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3B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A7750D" w:rsidRPr="00D43B41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43B4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A7750D" w:rsidRPr="00D43B41" w:rsidTr="00C1638E">
        <w:trPr>
          <w:jc w:val="center"/>
        </w:trPr>
        <w:tc>
          <w:tcPr>
            <w:tcW w:w="3485" w:type="dxa"/>
          </w:tcPr>
          <w:p w:rsidR="00A7750D" w:rsidRPr="00D43B41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43B41">
              <w:rPr>
                <w:rFonts w:ascii="TH SarabunPSK" w:hAnsi="TH SarabunPSK" w:cs="TH SarabunPSK" w:hint="cs"/>
                <w:sz w:val="28"/>
                <w:cs/>
              </w:rPr>
              <w:t>กองบริหารการศึกษา</w:t>
            </w:r>
          </w:p>
        </w:tc>
        <w:tc>
          <w:tcPr>
            <w:tcW w:w="3485" w:type="dxa"/>
          </w:tcPr>
          <w:p w:rsidR="00A7750D" w:rsidRPr="00D43B41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43B41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E71112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71112"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2.2 ร้อยละของหลักสูตรที่ได้รับการรับรองคุณภาพตามมาตรฐานระดับสากล</w:t>
      </w:r>
      <w:r w:rsidRPr="00E71112">
        <w:rPr>
          <w:rFonts w:ascii="TH SarabunPSK" w:hAnsi="TH SarabunPSK" w:cs="TH SarabunPSK" w:hint="cs"/>
          <w:b/>
          <w:bCs/>
          <w:strike/>
          <w:sz w:val="28"/>
          <w:cs/>
        </w:rPr>
        <w:t xml:space="preserve"> </w:t>
      </w:r>
    </w:p>
    <w:p w:rsidR="00A7750D" w:rsidRPr="00E97E16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97E16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E97E16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E97E16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A7750D" w:rsidRPr="00E97E16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97E16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E97E1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9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  <w:gridCol w:w="1418"/>
      </w:tblGrid>
      <w:tr w:rsidR="00A7750D" w:rsidRPr="00E97E16" w:rsidTr="005F7711">
        <w:tc>
          <w:tcPr>
            <w:tcW w:w="3402" w:type="dxa"/>
            <w:shd w:val="clear" w:color="auto" w:fill="C5E0B3" w:themeFill="accent6" w:themeFillTint="66"/>
            <w:vAlign w:val="center"/>
          </w:tcPr>
          <w:p w:rsidR="00A7750D" w:rsidRPr="00E97E16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:rsidR="00A7750D" w:rsidRPr="00E97E16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A7750D" w:rsidRPr="005F7711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F771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ลักษณะการเก็บข้อมูลระหว่างปี</w:t>
            </w:r>
          </w:p>
        </w:tc>
      </w:tr>
      <w:tr w:rsidR="00A7750D" w:rsidRPr="00E97E16" w:rsidTr="005F7711">
        <w:tc>
          <w:tcPr>
            <w:tcW w:w="3402" w:type="dxa"/>
          </w:tcPr>
          <w:p w:rsidR="00A7750D" w:rsidRPr="00E97E16" w:rsidRDefault="00A7750D" w:rsidP="005F7711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014C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หลักสูตรที่ได้รับการรับรองโดย</w:t>
            </w:r>
            <w:r w:rsidRPr="00014CDA">
              <w:rPr>
                <w:rFonts w:ascii="TH SarabunPSK" w:hAnsi="TH SarabunPSK" w:cs="TH SarabunPSK"/>
                <w:b/>
                <w:bCs/>
                <w:sz w:val="28"/>
              </w:rPr>
              <w:t xml:space="preserve"> AUN</w:t>
            </w:r>
            <w:r w:rsidRPr="00014CDA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014CDA">
              <w:rPr>
                <w:rFonts w:ascii="TH SarabunPSK" w:hAnsi="TH SarabunPSK" w:cs="TH SarabunPSK"/>
                <w:b/>
                <w:bCs/>
                <w:sz w:val="28"/>
              </w:rPr>
              <w:t xml:space="preserve">QA </w:t>
            </w:r>
            <w:r w:rsidRPr="00014C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หรือเทียบเท่า</w:t>
            </w:r>
            <w:r w:rsidRPr="00E97E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97E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97E16">
              <w:rPr>
                <w:rFonts w:ascii="TH SarabunPSK" w:hAnsi="TH SarabunPSK" w:cs="TH SarabunPSK" w:hint="cs"/>
                <w:sz w:val="28"/>
                <w:cs/>
              </w:rPr>
              <w:t xml:space="preserve">หมายถึง หลักสูตรที่ได้รับการรับรองจาก </w:t>
            </w:r>
            <w:r w:rsidRPr="00E97E16">
              <w:rPr>
                <w:rFonts w:ascii="TH SarabunPSK" w:hAnsi="TH SarabunPSK" w:cs="TH SarabunPSK"/>
                <w:sz w:val="28"/>
              </w:rPr>
              <w:t>AUN</w:t>
            </w:r>
            <w:r w:rsidRPr="00E97E1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97E16">
              <w:rPr>
                <w:rFonts w:ascii="TH SarabunPSK" w:hAnsi="TH SarabunPSK" w:cs="TH SarabunPSK"/>
                <w:sz w:val="28"/>
              </w:rPr>
              <w:t xml:space="preserve">QA </w:t>
            </w:r>
            <w:r w:rsidRPr="00E97E16">
              <w:rPr>
                <w:rFonts w:ascii="TH SarabunPSK" w:hAnsi="TH SarabunPSK" w:cs="TH SarabunPSK" w:hint="cs"/>
                <w:sz w:val="28"/>
                <w:cs/>
              </w:rPr>
              <w:t>หรือ หลักสูตรที่ได้รับการรับรองจากองค์กร</w:t>
            </w:r>
            <w:r w:rsidRPr="005F771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วิชาชีพระดับนานาชาติ เช่น </w:t>
            </w:r>
            <w:r w:rsidRPr="005F7711">
              <w:rPr>
                <w:rFonts w:ascii="TH SarabunPSK" w:hAnsi="TH SarabunPSK" w:cs="TH SarabunPSK"/>
                <w:spacing w:val="-4"/>
                <w:sz w:val="28"/>
              </w:rPr>
              <w:t>WFME, AACSB,</w:t>
            </w:r>
            <w:r w:rsidRPr="00E97E16">
              <w:rPr>
                <w:rFonts w:ascii="TH SarabunPSK" w:hAnsi="TH SarabunPSK" w:cs="TH SarabunPSK"/>
                <w:sz w:val="28"/>
              </w:rPr>
              <w:t xml:space="preserve"> ABET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เป็นต้น </w:t>
            </w: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โดยนับเฉพาะหลักสูตรที่ได้รับปริญญาบัตรเท่านั้น</w:t>
            </w:r>
            <w:r w:rsidRPr="00E97E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Default="00A7750D" w:rsidP="00A7750D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- จำแนกตามระดับการศึกษา คือ หลักสูตรระดับปริญญาตรี / ปริญญาโท / ปริญญาเอก</w:t>
            </w:r>
          </w:p>
          <w:p w:rsidR="004048D3" w:rsidRDefault="00E64667" w:rsidP="004048D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การกำหนดเป้าหมายในแบบฟอร์ม </w:t>
            </w:r>
            <w:r>
              <w:rPr>
                <w:rFonts w:ascii="TH SarabunPSK" w:hAnsi="TH SarabunPSK" w:cs="TH SarabunPSK"/>
                <w:sz w:val="28"/>
              </w:rPr>
              <w:t xml:space="preserve">PA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ส่วนงานต้องระบุชื่อหลักสูตรการศึกษาระดับ ปริญญาตรี-โท-เอก ให้ชัดเจน</w:t>
            </w:r>
          </w:p>
          <w:p w:rsidR="00A7750D" w:rsidRPr="00E97E16" w:rsidRDefault="00A7750D" w:rsidP="004048D3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:rsidR="00A7750D" w:rsidRPr="00C04C0E" w:rsidRDefault="00A7750D" w:rsidP="00C1638E">
            <w:pPr>
              <w:ind w:firstLine="342"/>
              <w:jc w:val="thaiDistribute"/>
              <w:rPr>
                <w:rFonts w:ascii="TH SarabunPSK" w:hAnsi="TH SarabunPSK" w:cs="TH SarabunPSK"/>
                <w:sz w:val="28"/>
              </w:rPr>
            </w:pPr>
            <w:r w:rsidRPr="00C04C0E">
              <w:rPr>
                <w:rFonts w:ascii="TH SarabunPSK" w:hAnsi="TH SarabunPSK" w:cs="TH SarabunPSK"/>
                <w:sz w:val="28"/>
                <w:cs/>
              </w:rPr>
              <w:t>นับจากหลักสูตรที่ได้รับปริญญาบัตรทั้งหมด คือ</w:t>
            </w:r>
          </w:p>
          <w:p w:rsidR="00A7750D" w:rsidRPr="009554E2" w:rsidRDefault="00A7750D" w:rsidP="009554E2">
            <w:pPr>
              <w:pStyle w:val="ListParagraph"/>
              <w:numPr>
                <w:ilvl w:val="0"/>
                <w:numId w:val="40"/>
              </w:numPr>
              <w:ind w:left="606" w:hanging="264"/>
              <w:jc w:val="thaiDistribute"/>
              <w:rPr>
                <w:rFonts w:ascii="TH SarabunPSK" w:hAnsi="TH SarabunPSK" w:cs="TH SarabunPSK"/>
                <w:sz w:val="28"/>
              </w:rPr>
            </w:pPr>
            <w:r w:rsidRPr="009554E2">
              <w:rPr>
                <w:rFonts w:ascii="TH SarabunPSK" w:hAnsi="TH SarabunPSK" w:cs="TH SarabunPSK"/>
                <w:sz w:val="28"/>
                <w:cs/>
              </w:rPr>
              <w:t>หลักสูตรระดับปริญญาตรี</w:t>
            </w:r>
          </w:p>
          <w:p w:rsidR="00A7750D" w:rsidRPr="009554E2" w:rsidRDefault="00A7750D" w:rsidP="009554E2">
            <w:pPr>
              <w:pStyle w:val="ListParagraph"/>
              <w:numPr>
                <w:ilvl w:val="0"/>
                <w:numId w:val="40"/>
              </w:numPr>
              <w:ind w:left="606" w:hanging="264"/>
              <w:jc w:val="thaiDistribute"/>
              <w:rPr>
                <w:rFonts w:ascii="TH SarabunPSK" w:hAnsi="TH SarabunPSK" w:cs="TH SarabunPSK"/>
                <w:sz w:val="28"/>
              </w:rPr>
            </w:pPr>
            <w:r w:rsidRPr="009554E2">
              <w:rPr>
                <w:rFonts w:ascii="TH SarabunPSK" w:hAnsi="TH SarabunPSK" w:cs="TH SarabunPSK"/>
                <w:sz w:val="28"/>
                <w:cs/>
              </w:rPr>
              <w:t>หลักสูตรระดับปริญญาโท</w:t>
            </w:r>
          </w:p>
          <w:p w:rsidR="00A7750D" w:rsidRPr="009554E2" w:rsidRDefault="00A7750D" w:rsidP="009554E2">
            <w:pPr>
              <w:pStyle w:val="ListParagraph"/>
              <w:numPr>
                <w:ilvl w:val="0"/>
                <w:numId w:val="40"/>
              </w:numPr>
              <w:ind w:left="606" w:hanging="264"/>
              <w:jc w:val="thaiDistribute"/>
              <w:rPr>
                <w:rFonts w:ascii="TH SarabunPSK" w:hAnsi="TH SarabunPSK" w:cs="TH SarabunPSK"/>
                <w:sz w:val="28"/>
              </w:rPr>
            </w:pPr>
            <w:r w:rsidRPr="009554E2">
              <w:rPr>
                <w:rFonts w:ascii="TH SarabunPSK" w:hAnsi="TH SarabunPSK" w:cs="TH SarabunPSK"/>
                <w:sz w:val="28"/>
                <w:cs/>
              </w:rPr>
              <w:t>หลักสูตรระดับปริญญาเอก</w:t>
            </w:r>
          </w:p>
          <w:p w:rsidR="00A7750D" w:rsidRPr="009554E2" w:rsidRDefault="00A7750D" w:rsidP="009554E2">
            <w:pPr>
              <w:pStyle w:val="ListParagraph"/>
              <w:numPr>
                <w:ilvl w:val="0"/>
                <w:numId w:val="40"/>
              </w:numPr>
              <w:ind w:left="606" w:hanging="264"/>
              <w:jc w:val="thaiDistribute"/>
              <w:rPr>
                <w:rFonts w:ascii="TH SarabunPSK" w:hAnsi="TH SarabunPSK" w:cs="TH SarabunPSK"/>
                <w:sz w:val="28"/>
              </w:rPr>
            </w:pPr>
            <w:r w:rsidRPr="009554E2">
              <w:rPr>
                <w:rFonts w:ascii="TH SarabunPSK" w:hAnsi="TH SarabunPSK" w:cs="TH SarabunPSK"/>
                <w:sz w:val="28"/>
                <w:cs/>
              </w:rPr>
              <w:t>หลักสูตรโครงการเปิดสอนร่วม</w:t>
            </w:r>
            <w:r w:rsidRPr="009554E2">
              <w:rPr>
                <w:rFonts w:ascii="TH SarabunPSK" w:hAnsi="TH SarabunPSK" w:cs="TH SarabunPSK" w:hint="cs"/>
                <w:sz w:val="28"/>
                <w:cs/>
              </w:rPr>
              <w:t xml:space="preserve"> (นับกับส่วนงานที่รับผิดชอบเป็นประธานหลักสูตรในแต่ละปีการศึกษา)</w:t>
            </w:r>
          </w:p>
          <w:p w:rsidR="005A1871" w:rsidRDefault="00A7750D" w:rsidP="00C1638E">
            <w:pPr>
              <w:spacing w:line="216" w:lineRule="auto"/>
              <w:ind w:firstLine="342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E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โดยกำหนด </w:t>
            </w:r>
            <w:r w:rsidRPr="009D5E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จำนวนหลักสูตรทั้งหมด </w:t>
            </w:r>
            <w:r w:rsidRPr="009D5E8D">
              <w:rPr>
                <w:rFonts w:ascii="TH SarabunPSK" w:hAnsi="TH SarabunPSK" w:cs="TH SarabunPSK"/>
                <w:b/>
                <w:bCs/>
                <w:sz w:val="28"/>
              </w:rPr>
              <w:t xml:space="preserve">328 </w:t>
            </w:r>
            <w:r w:rsidRPr="009D5E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โดยอ้างอิงจากกองพัฒนาคุณภาพ)</w:t>
            </w:r>
          </w:p>
          <w:p w:rsidR="005A1871" w:rsidRDefault="005A1871" w:rsidP="00C1638E">
            <w:pPr>
              <w:spacing w:line="216" w:lineRule="auto"/>
              <w:ind w:firstLine="342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A7750D" w:rsidRPr="00663199" w:rsidRDefault="002D4F62" w:rsidP="005A1871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szCs w:val="16"/>
                <w:cs/>
              </w:rPr>
            </w:pPr>
            <w:r w:rsidRPr="0066319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054CA1" w:rsidRPr="00663199">
              <w:rPr>
                <w:rFonts w:ascii="TH SarabunPSK" w:hAnsi="TH SarabunPSK" w:cs="TH SarabunPSK" w:hint="cs"/>
                <w:sz w:val="28"/>
                <w:cs/>
              </w:rPr>
              <w:t>ส่วนงานสามารถนับหลักสูตรที่ผ่านการตรวจประเมินซ้ำแล้วได้ตาม</w:t>
            </w:r>
            <w:r w:rsidR="00054CA1" w:rsidRPr="005F771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ระยะเวลาที่ได้รับการรับรอง เช่น </w:t>
            </w:r>
            <w:r w:rsidR="00054CA1" w:rsidRPr="005F7711">
              <w:rPr>
                <w:rFonts w:ascii="TH SarabunPSK" w:hAnsi="TH SarabunPSK" w:cs="TH SarabunPSK"/>
                <w:spacing w:val="-4"/>
                <w:sz w:val="28"/>
              </w:rPr>
              <w:t>AUN-QA</w:t>
            </w:r>
            <w:r w:rsidR="00054CA1" w:rsidRPr="005F7711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สามารถนับภายในระยะเวลา 5 ปี</w:t>
            </w:r>
          </w:p>
          <w:p w:rsidR="00A7750D" w:rsidRPr="006125FE" w:rsidRDefault="00A7750D" w:rsidP="00C1638E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7750D" w:rsidRPr="00E97E16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E97E16">
              <w:rPr>
                <w:rFonts w:ascii="TH SarabunPSK" w:hAnsi="TH SarabunPSK" w:cs="TH SarabunPSK" w:hint="cs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455E5B4" wp14:editId="5E59EA14">
                      <wp:simplePos x="0" y="0"/>
                      <wp:positionH relativeFrom="column">
                        <wp:posOffset>868183</wp:posOffset>
                      </wp:positionH>
                      <wp:positionV relativeFrom="paragraph">
                        <wp:posOffset>174956</wp:posOffset>
                      </wp:positionV>
                      <wp:extent cx="2223773" cy="257810"/>
                      <wp:effectExtent l="0" t="0" r="5080" b="889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3773" cy="257810"/>
                                <a:chOff x="-65914" y="114069"/>
                                <a:chExt cx="2037478" cy="42192"/>
                              </a:xfrm>
                            </wpg:grpSpPr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-65914" y="146400"/>
                                  <a:ext cx="16720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Text Box 45"/>
                              <wps:cNvSpPr txBox="1"/>
                              <wps:spPr>
                                <a:xfrm>
                                  <a:off x="1523228" y="114069"/>
                                  <a:ext cx="448336" cy="421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B6EEB" w:rsidRPr="00D57D37" w:rsidRDefault="00AB6EEB" w:rsidP="00A7750D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5E5B4" id="Group 43" o:spid="_x0000_s1042" style="position:absolute;left:0;text-align:left;margin-left:68.35pt;margin-top:13.8pt;width:175.1pt;height:20.3pt;z-index:251675648;mso-width-relative:margin;mso-height-relative:margin" coordorigin="-659,1140" coordsize="20374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">
                      <v:line id="Straight Connector 44" o:spid="_x0000_s1043" style="position:absolute;visibility:visible;mso-wrap-style:square" from="-659,1464" to="16061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/sIxAAAANsAAAAPAAAAZHJzL2Rvd25yZXYueG1sRI/NasMw&#10;EITvgb6D2EJviZxgin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CrD+wjEAAAA2wAAAA8A&#10;AAAAAAAAAAAAAAAABwIAAGRycy9kb3ducmV2LnhtbFBLBQYAAAAAAwADALcAAAD4AgAAAAA=&#10;" strokecolor="windowText" strokeweight=".5pt">
                        <v:stroke joinstyle="miter"/>
                      </v:line>
                      <v:shape id="Text Box 45" o:spid="_x0000_s1044" type="#_x0000_t202" style="position:absolute;left:15232;top:1140;width:448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      <v:textbox>
                          <w:txbxContent>
                            <w:p w:rsidR="00AB6EEB" w:rsidRPr="00D57D37" w:rsidRDefault="00AB6EEB" w:rsidP="00A7750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97E16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จำนวนหลักสูตรที่ได้รับการรับรองโดย</w:t>
            </w:r>
          </w:p>
          <w:p w:rsidR="00A7750D" w:rsidRPr="00E97E16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E97E16">
              <w:rPr>
                <w:rFonts w:ascii="TH SarabunPSK" w:hAnsi="TH SarabunPSK" w:cs="TH SarabunPSK"/>
                <w:sz w:val="27"/>
                <w:szCs w:val="27"/>
              </w:rPr>
              <w:t>AUN</w:t>
            </w:r>
            <w:r w:rsidRPr="00E97E16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r w:rsidRPr="00E97E16">
              <w:rPr>
                <w:rFonts w:ascii="TH SarabunPSK" w:hAnsi="TH SarabunPSK" w:cs="TH SarabunPSK"/>
                <w:sz w:val="27"/>
                <w:szCs w:val="27"/>
              </w:rPr>
              <w:t xml:space="preserve">QA </w:t>
            </w:r>
            <w:r w:rsidRPr="00E97E16">
              <w:rPr>
                <w:rFonts w:ascii="TH SarabunPSK" w:hAnsi="TH SarabunPSK" w:cs="TH SarabunPSK" w:hint="cs"/>
                <w:sz w:val="27"/>
                <w:szCs w:val="27"/>
                <w:cs/>
              </w:rPr>
              <w:t>หรือเทียบเท่า</w:t>
            </w:r>
          </w:p>
          <w:p w:rsidR="00A7750D" w:rsidRPr="00E97E16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จำนวนหลักสูตรทั้งหมด</w:t>
            </w:r>
            <w:r w:rsidR="00D22778">
              <w:rPr>
                <w:rFonts w:ascii="TH SarabunPSK" w:hAnsi="TH SarabunPSK" w:cs="TH SarabunPSK" w:hint="cs"/>
                <w:sz w:val="28"/>
                <w:cs/>
              </w:rPr>
              <w:t>ของส่วนงาน</w:t>
            </w:r>
          </w:p>
        </w:tc>
        <w:tc>
          <w:tcPr>
            <w:tcW w:w="1418" w:type="dxa"/>
          </w:tcPr>
          <w:p w:rsidR="005F7711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รายงานผล</w:t>
            </w:r>
          </w:p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รายไตรมาส</w:t>
            </w:r>
          </w:p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(ปีละ 4 ครั้ง)</w:t>
            </w:r>
          </w:p>
        </w:tc>
      </w:tr>
    </w:tbl>
    <w:p w:rsidR="00A7750D" w:rsidRPr="00E97E16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10075" w:type="dxa"/>
        <w:jc w:val="center"/>
        <w:tblLook w:val="04A0" w:firstRow="1" w:lastRow="0" w:firstColumn="1" w:lastColumn="0" w:noHBand="0" w:noVBand="1"/>
      </w:tblPr>
      <w:tblGrid>
        <w:gridCol w:w="3828"/>
        <w:gridCol w:w="2835"/>
        <w:gridCol w:w="3412"/>
      </w:tblGrid>
      <w:tr w:rsidR="00A7750D" w:rsidRPr="00E97E16" w:rsidTr="00C1638E">
        <w:trPr>
          <w:trHeight w:val="341"/>
          <w:jc w:val="center"/>
        </w:trPr>
        <w:tc>
          <w:tcPr>
            <w:tcW w:w="3828" w:type="dxa"/>
            <w:shd w:val="clear" w:color="auto" w:fill="C5E0B3" w:themeFill="accent6" w:themeFillTint="66"/>
            <w:vAlign w:val="center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12" w:type="dxa"/>
            <w:shd w:val="clear" w:color="auto" w:fill="C5E0B3" w:themeFill="accent6" w:themeFillTint="66"/>
            <w:vAlign w:val="center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7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E97E16" w:rsidTr="00C1638E">
        <w:trPr>
          <w:jc w:val="center"/>
        </w:trPr>
        <w:tc>
          <w:tcPr>
            <w:tcW w:w="3828" w:type="dxa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2835" w:type="dxa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12" w:type="dxa"/>
          </w:tcPr>
          <w:p w:rsidR="00A7750D" w:rsidRPr="007F0ED4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0ED4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</w:tr>
    </w:tbl>
    <w:p w:rsidR="00A7750D" w:rsidRDefault="00A7750D" w:rsidP="00A7750D">
      <w:pPr>
        <w:spacing w:after="0"/>
        <w:ind w:right="-154"/>
        <w:rPr>
          <w:rFonts w:ascii="TH SarabunPSK" w:hAnsi="TH SarabunPSK" w:cs="TH SarabunPSK"/>
          <w:b/>
          <w:bCs/>
          <w:sz w:val="28"/>
        </w:rPr>
      </w:pPr>
    </w:p>
    <w:p w:rsidR="00A7750D" w:rsidRPr="006D5895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ตัวชี้วัดที่ 2.3</w:t>
      </w:r>
      <w:r w:rsidRPr="006D5895">
        <w:rPr>
          <w:rFonts w:ascii="TH SarabunPSK" w:hAnsi="TH SarabunPSK" w:cs="TH SarabunPSK" w:hint="cs"/>
          <w:b/>
          <w:bCs/>
          <w:sz w:val="28"/>
          <w:cs/>
        </w:rPr>
        <w:t xml:space="preserve"> ร้อยละของหลักสูตรที่ได้รับการตรวจประเมินโดยมหาวิทยาลัย </w:t>
      </w:r>
    </w:p>
    <w:p w:rsidR="00A7750D" w:rsidRPr="006D5895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6D5895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6D5895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6D589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</w:p>
    <w:p w:rsidR="00A7750D" w:rsidRPr="006D5895" w:rsidRDefault="00A7750D" w:rsidP="005F771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6D5895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6D589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3538"/>
        <w:gridCol w:w="5389"/>
        <w:gridCol w:w="1529"/>
      </w:tblGrid>
      <w:tr w:rsidR="00A7750D" w:rsidRPr="00967C43" w:rsidTr="005F7711">
        <w:tc>
          <w:tcPr>
            <w:tcW w:w="169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577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A7750D" w:rsidRPr="005F7711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F771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5F7711">
        <w:tc>
          <w:tcPr>
            <w:tcW w:w="1692" w:type="pct"/>
          </w:tcPr>
          <w:p w:rsidR="00A7750D" w:rsidRPr="00AD73B4" w:rsidRDefault="00A7750D" w:rsidP="00C163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6125F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ร้อยละของหลักสูตรที่ได้รับการตรวจประเมินโดยมหาวิทยาลัย</w:t>
            </w:r>
            <w:r w:rsidRPr="001922A2">
              <w:rPr>
                <w:rFonts w:ascii="TH SarabunPSK" w:hAnsi="TH SarabunPSK" w:cs="TH SarabunPSK"/>
                <w:sz w:val="28"/>
                <w:cs/>
              </w:rPr>
              <w:t xml:space="preserve"> หมายถึง หลักสูตรที่ได้รับการตรวจประเมิน โดยผู้ตรวจประเมินตามเกณฑ์การประกันคุณภาพการศึกษาระดับหลักสูตรของมหาวิทยาลัย</w:t>
            </w:r>
          </w:p>
        </w:tc>
        <w:tc>
          <w:tcPr>
            <w:tcW w:w="2577" w:type="pct"/>
          </w:tcPr>
          <w:p w:rsidR="00663199" w:rsidRDefault="00663199" w:rsidP="00663199">
            <w:pPr>
              <w:spacing w:line="216" w:lineRule="auto"/>
              <w:ind w:firstLine="342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663199" w:rsidRPr="00663199" w:rsidRDefault="00663199" w:rsidP="00663199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szCs w:val="16"/>
                <w:cs/>
              </w:rPr>
            </w:pPr>
            <w:r w:rsidRPr="00663199">
              <w:rPr>
                <w:rFonts w:ascii="TH SarabunPSK" w:hAnsi="TH SarabunPSK" w:cs="TH SarabunPSK" w:hint="cs"/>
                <w:sz w:val="28"/>
                <w:cs/>
              </w:rPr>
              <w:t xml:space="preserve">     ส่วนงานสามารถนับหลักสูตรที่ผ่านการตรวจประเมินซ้ำแล้วได้ โดยนับระยะเวลาตามประเภทการตรวจ</w:t>
            </w:r>
          </w:p>
          <w:p w:rsidR="00663199" w:rsidRDefault="00663199" w:rsidP="00EA413D">
            <w:pPr>
              <w:pStyle w:val="ListParagraph"/>
              <w:numPr>
                <w:ilvl w:val="0"/>
                <w:numId w:val="37"/>
              </w:numPr>
              <w:spacing w:line="216" w:lineRule="auto"/>
              <w:ind w:left="597" w:hanging="28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การตรวจแบบ 2.0 ได้รับการรับรองเป็นระยะเวลา 2 ปี</w:t>
            </w:r>
          </w:p>
          <w:p w:rsidR="00663199" w:rsidRPr="00663199" w:rsidRDefault="00663199" w:rsidP="00EA413D">
            <w:pPr>
              <w:pStyle w:val="ListParagraph"/>
              <w:numPr>
                <w:ilvl w:val="0"/>
                <w:numId w:val="37"/>
              </w:numPr>
              <w:spacing w:line="216" w:lineRule="auto"/>
              <w:ind w:left="597" w:hanging="283"/>
              <w:rPr>
                <w:rFonts w:ascii="TH SarabunPSK" w:hAnsi="TH SarabunPSK" w:cs="TH SarabunPSK"/>
                <w:sz w:val="28"/>
              </w:rPr>
            </w:pPr>
            <w:r w:rsidRPr="00663199">
              <w:rPr>
                <w:rFonts w:ascii="TH SarabunPSK" w:hAnsi="TH SarabunPSK" w:cs="TH SarabunPSK" w:hint="cs"/>
                <w:sz w:val="28"/>
                <w:cs/>
              </w:rPr>
              <w:t>การตรวจแบบ 3.0 ได้รับการรับรองเป็นระยะเวลา 5 ปี</w:t>
            </w:r>
          </w:p>
          <w:p w:rsidR="00663199" w:rsidRPr="006125FE" w:rsidRDefault="00663199" w:rsidP="00663199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7750D" w:rsidRPr="006125FE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804B0">
              <w:rPr>
                <w:rFonts w:ascii="TH SarabunPSK" w:hAnsi="TH SarabunPSK" w:cs="TH SarabunPSK" w:hint="cs"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A75EA3E" wp14:editId="58A8125B">
                      <wp:simplePos x="0" y="0"/>
                      <wp:positionH relativeFrom="column">
                        <wp:posOffset>740714</wp:posOffset>
                      </wp:positionH>
                      <wp:positionV relativeFrom="paragraph">
                        <wp:posOffset>205740</wp:posOffset>
                      </wp:positionV>
                      <wp:extent cx="2292427" cy="258445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427" cy="258445"/>
                                <a:chOff x="110124" y="116313"/>
                                <a:chExt cx="2100015" cy="42192"/>
                              </a:xfrm>
                            </wpg:grpSpPr>
                            <wps:wsp>
                              <wps:cNvPr id="41" name="Straight Connector 41"/>
                              <wps:cNvCnPr/>
                              <wps:spPr>
                                <a:xfrm>
                                  <a:off x="110124" y="146400"/>
                                  <a:ext cx="16656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761803" y="116313"/>
                                  <a:ext cx="448336" cy="42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B6EEB" w:rsidRPr="00D57D37" w:rsidRDefault="00AB6EEB" w:rsidP="00A7750D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5EA3E" id="Group 40" o:spid="_x0000_s1045" style="position:absolute;left:0;text-align:left;margin-left:58.3pt;margin-top:16.2pt;width:180.5pt;height:20.35pt;z-index:251676672;mso-width-relative:margin;mso-height-relative:margin" coordorigin="1101,1163" coordsize="2100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">
                      <v:line id="Straight Connector 41" o:spid="_x0000_s1046" style="position:absolute;visibility:visible;mso-wrap-style:square" from="1101,1464" to="17757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    <v:stroke joinstyle="miter"/>
                      </v:line>
                      <v:shape id="Text Box 42" o:spid="_x0000_s1047" type="#_x0000_t202" style="position:absolute;left:17618;top:1163;width:448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:rsidR="00AB6EEB" w:rsidRPr="00D57D37" w:rsidRDefault="00AB6EEB" w:rsidP="00A7750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125FE">
              <w:rPr>
                <w:rFonts w:ascii="TH SarabunPSK" w:hAnsi="TH SarabunPSK" w:cs="TH SarabunPSK" w:hint="cs"/>
                <w:sz w:val="28"/>
                <w:cs/>
              </w:rPr>
              <w:t>จำนวนหลักสูตรที่ได้รับการตรวจประเมิน</w:t>
            </w:r>
          </w:p>
          <w:p w:rsidR="00A7750D" w:rsidRPr="006125FE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>โดยมหาวิทยาลัย</w:t>
            </w:r>
          </w:p>
          <w:p w:rsidR="00A7750D" w:rsidRPr="006125FE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>จำนวนหลักสูตรทั้งหมดของส่วนงาน</w:t>
            </w:r>
          </w:p>
        </w:tc>
        <w:tc>
          <w:tcPr>
            <w:tcW w:w="732" w:type="pct"/>
          </w:tcPr>
          <w:p w:rsidR="005F7711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2A2">
              <w:rPr>
                <w:rFonts w:ascii="TH SarabunPSK" w:hAnsi="TH SarabunPSK" w:cs="TH SarabunPSK"/>
                <w:sz w:val="28"/>
                <w:cs/>
              </w:rPr>
              <w:t>รายงานผล</w:t>
            </w:r>
          </w:p>
          <w:p w:rsidR="00A7750D" w:rsidRPr="001922A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2A2">
              <w:rPr>
                <w:rFonts w:ascii="TH SarabunPSK" w:hAnsi="TH SarabunPSK" w:cs="TH SarabunPSK"/>
                <w:sz w:val="28"/>
                <w:cs/>
              </w:rPr>
              <w:t>รายไตรมาส</w:t>
            </w:r>
          </w:p>
          <w:p w:rsidR="00A7750D" w:rsidRPr="00FF36C0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2A2">
              <w:rPr>
                <w:rFonts w:ascii="TH SarabunPSK" w:hAnsi="TH SarabunPSK" w:cs="TH SarabunPSK"/>
                <w:sz w:val="28"/>
                <w:cs/>
              </w:rPr>
              <w:t>(ปีละ 4 ครั้ง)</w:t>
            </w:r>
          </w:p>
        </w:tc>
      </w:tr>
    </w:tbl>
    <w:p w:rsidR="00A7750D" w:rsidRPr="005F7711" w:rsidRDefault="00A7750D" w:rsidP="00A775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3544"/>
        <w:gridCol w:w="3643"/>
        <w:gridCol w:w="3269"/>
      </w:tblGrid>
      <w:tr w:rsidR="00A7750D" w:rsidRPr="002640FC" w:rsidTr="00C1638E">
        <w:trPr>
          <w:trHeight w:val="341"/>
        </w:trPr>
        <w:tc>
          <w:tcPr>
            <w:tcW w:w="1695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1742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563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2640FC" w:rsidTr="00C1638E">
        <w:tc>
          <w:tcPr>
            <w:tcW w:w="1695" w:type="pct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742" w:type="pct"/>
          </w:tcPr>
          <w:p w:rsidR="00A7750D" w:rsidRPr="00E97E16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7E16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563" w:type="pct"/>
          </w:tcPr>
          <w:p w:rsidR="00A7750D" w:rsidRPr="00164AAE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AAE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</w:tr>
    </w:tbl>
    <w:p w:rsidR="00A7750D" w:rsidRPr="006D5895" w:rsidRDefault="00A7750D" w:rsidP="00A6121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D5895"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2.</w:t>
      </w: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Pr="006D5895">
        <w:rPr>
          <w:rFonts w:ascii="TH SarabunPSK" w:hAnsi="TH SarabunPSK" w:cs="TH SarabunPSK" w:hint="cs"/>
          <w:b/>
          <w:bCs/>
          <w:sz w:val="28"/>
          <w:cs/>
        </w:rPr>
        <w:t xml:space="preserve"> ร้อยละของหลักสูตรที่ได้รับการตรวจประเมินภายในโดยส่วนงาน </w:t>
      </w:r>
    </w:p>
    <w:p w:rsidR="00A7750D" w:rsidRPr="00164AAE" w:rsidRDefault="00A7750D" w:rsidP="00A6121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64AAE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164AAE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164AAE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้อยละ</w:t>
      </w:r>
    </w:p>
    <w:p w:rsidR="00A7750D" w:rsidRPr="006D5895" w:rsidRDefault="00A7750D" w:rsidP="00A6121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D5895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 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4389"/>
        <w:gridCol w:w="4536"/>
        <w:gridCol w:w="1531"/>
      </w:tblGrid>
      <w:tr w:rsidR="00A7750D" w:rsidRPr="006D5895" w:rsidTr="00663199">
        <w:tc>
          <w:tcPr>
            <w:tcW w:w="2099" w:type="pct"/>
            <w:shd w:val="clear" w:color="auto" w:fill="C5E0B3" w:themeFill="accent6" w:themeFillTint="66"/>
            <w:vAlign w:val="center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169" w:type="pct"/>
            <w:shd w:val="clear" w:color="auto" w:fill="C5E0B3" w:themeFill="accent6" w:themeFillTint="66"/>
            <w:vAlign w:val="center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6D5895" w:rsidTr="00663199">
        <w:tc>
          <w:tcPr>
            <w:tcW w:w="2099" w:type="pct"/>
          </w:tcPr>
          <w:p w:rsidR="00A7750D" w:rsidRDefault="00A7750D" w:rsidP="00C1638E">
            <w:pPr>
              <w:ind w:firstLine="306"/>
              <w:jc w:val="thaiDistribute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ร้อยละของหลักสูตรที่ได้รับการตรวจประเมินภายในโดยส่วนงาน</w:t>
            </w:r>
            <w:r w:rsidRPr="006D5895">
              <w:rPr>
                <w:rFonts w:ascii="TH SarabunPSK" w:hAnsi="TH SarabunPSK" w:cs="TH SarabunPSK"/>
                <w:sz w:val="28"/>
                <w:cs/>
              </w:rPr>
              <w:t xml:space="preserve"> หมายถึง หลักสูตรที่ได้รับการตรวจประเมินตามเกณฑ์การประกันคุณภาพการศึกษาระดับหลักสูตรโดยเป็นการตรวจประเมินภายในส่วนงานเอง</w:t>
            </w:r>
          </w:p>
          <w:p w:rsidR="00A7750D" w:rsidRPr="0064712D" w:rsidRDefault="00A7750D" w:rsidP="00C1638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71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ข้อกำหนดพื้นฐาน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11"/>
              </w:numPr>
              <w:ind w:left="44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ประเมินหลักสูตรใหม่ที่เปิดสอนครบ 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</w:p>
          <w:p w:rsidR="00A7750D" w:rsidRPr="00F578E8" w:rsidRDefault="00A7750D" w:rsidP="00EA413D">
            <w:pPr>
              <w:pStyle w:val="ListParagraph"/>
              <w:numPr>
                <w:ilvl w:val="0"/>
                <w:numId w:val="11"/>
              </w:numPr>
              <w:ind w:left="44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ประเมินประจำทุกปี</w:t>
            </w:r>
          </w:p>
        </w:tc>
        <w:tc>
          <w:tcPr>
            <w:tcW w:w="2169" w:type="pct"/>
          </w:tcPr>
          <w:p w:rsidR="00663199" w:rsidRDefault="0081503A" w:rsidP="0081503A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="006631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="00663199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:rsidR="00663199" w:rsidRPr="00663199" w:rsidRDefault="00663199" w:rsidP="00663199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1. ทุกหลักสูตรต้องตรวจแบบ 1.0 ทุกปี</w:t>
            </w:r>
          </w:p>
          <w:p w:rsidR="00663199" w:rsidRPr="00663199" w:rsidRDefault="00663199" w:rsidP="00663199">
            <w:pPr>
              <w:spacing w:line="216" w:lineRule="auto"/>
              <w:ind w:left="454" w:hanging="45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2. หากปีนั้นหลักสูตรมีการตรวจในระดับ 2.0 หรือ 3.0 หรือ 4.0 แล้ว ให้ถือว่าเป็นการตรวจแบบ 1.0 โดยอนุโลม ไม่จำเป็นต้องดำเนินการตรวจแบบ 1.0 อีก</w:t>
            </w:r>
          </w:p>
          <w:p w:rsidR="005F7711" w:rsidRPr="006125FE" w:rsidRDefault="005F7711" w:rsidP="005F7711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7750D" w:rsidRPr="006125FE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 w:hint="cs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2D511FD" wp14:editId="031FE417">
                      <wp:simplePos x="0" y="0"/>
                      <wp:positionH relativeFrom="column">
                        <wp:posOffset>516559</wp:posOffset>
                      </wp:positionH>
                      <wp:positionV relativeFrom="paragraph">
                        <wp:posOffset>170649</wp:posOffset>
                      </wp:positionV>
                      <wp:extent cx="2103386" cy="258445"/>
                      <wp:effectExtent l="0" t="0" r="0" b="8255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386" cy="258445"/>
                                <a:chOff x="-6365" y="111309"/>
                                <a:chExt cx="1926477" cy="42192"/>
                              </a:xfrm>
                            </wpg:grpSpPr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-6365" y="146400"/>
                                  <a:ext cx="15489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1471776" y="111309"/>
                                  <a:ext cx="448336" cy="42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B6EEB" w:rsidRPr="00D57D37" w:rsidRDefault="00AB6EEB" w:rsidP="00A7750D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511FD" id="Group 37" o:spid="_x0000_s1048" style="position:absolute;left:0;text-align:left;margin-left:40.65pt;margin-top:13.45pt;width:165.6pt;height:20.35pt;z-index:251677696;mso-width-relative:margin;mso-height-relative:margin" coordorigin="-63,1113" coordsize="19264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">
                      <v:line id="Straight Connector 38" o:spid="_x0000_s1049" style="position:absolute;visibility:visible;mso-wrap-style:square" from="-63,1464" to="15425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wvwAAANsAAAAPAAAAZHJzL2Rvd25yZXYueG1sRE9Ni8Iw&#10;EL0L/ocwwt40VUF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DziIJwvwAAANsAAAAPAAAAAAAA&#10;AAAAAAAAAAcCAABkcnMvZG93bnJldi54bWxQSwUGAAAAAAMAAwC3AAAA8wIAAAAA&#10;" strokecolor="windowText" strokeweight=".5pt">
                        <v:stroke joinstyle="miter"/>
                      </v:line>
                      <v:shape id="Text Box 39" o:spid="_x0000_s1050" type="#_x0000_t202" style="position:absolute;left:14717;top:1113;width:4484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<v:textbox>
                          <w:txbxContent>
                            <w:p w:rsidR="00AB6EEB" w:rsidRPr="00D57D37" w:rsidRDefault="00AB6EEB" w:rsidP="00A7750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125FE">
              <w:rPr>
                <w:rFonts w:ascii="TH SarabunPSK" w:hAnsi="TH SarabunPSK" w:cs="TH SarabunPSK" w:hint="cs"/>
                <w:sz w:val="28"/>
                <w:cs/>
              </w:rPr>
              <w:t>จำนวนหลักสูตรที่ได้รับการตรวจ</w:t>
            </w:r>
          </w:p>
          <w:p w:rsidR="00A7750D" w:rsidRPr="006125FE" w:rsidRDefault="00A7750D" w:rsidP="00C1638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>ประเมินภายในโดยส่วนงาน</w:t>
            </w:r>
          </w:p>
          <w:p w:rsidR="00A7750D" w:rsidRPr="006D5895" w:rsidRDefault="00A7750D" w:rsidP="005F771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25FE">
              <w:rPr>
                <w:rFonts w:ascii="TH SarabunPSK" w:hAnsi="TH SarabunPSK" w:cs="TH SarabunPSK" w:hint="cs"/>
                <w:sz w:val="28"/>
                <w:cs/>
              </w:rPr>
              <w:t>จำนวนหลักสูตรทั้งหมดของส่วนงาน</w:t>
            </w:r>
          </w:p>
        </w:tc>
        <w:tc>
          <w:tcPr>
            <w:tcW w:w="732" w:type="pct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/>
                <w:sz w:val="28"/>
                <w:cs/>
              </w:rPr>
              <w:t>รายงานผลรายไตรมาส</w:t>
            </w:r>
          </w:p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/>
                <w:sz w:val="28"/>
                <w:cs/>
              </w:rPr>
              <w:t>(ปีละ 4 ครั้ง)</w:t>
            </w:r>
          </w:p>
        </w:tc>
      </w:tr>
    </w:tbl>
    <w:p w:rsidR="00A7750D" w:rsidRPr="00C53499" w:rsidRDefault="00A7750D" w:rsidP="00A7750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3544"/>
        <w:gridCol w:w="3643"/>
        <w:gridCol w:w="3269"/>
      </w:tblGrid>
      <w:tr w:rsidR="00A7750D" w:rsidRPr="006D5895" w:rsidTr="00C1638E">
        <w:trPr>
          <w:trHeight w:val="341"/>
        </w:trPr>
        <w:tc>
          <w:tcPr>
            <w:tcW w:w="1695" w:type="pct"/>
            <w:shd w:val="clear" w:color="auto" w:fill="C5E0B3" w:themeFill="accent6" w:themeFillTint="66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1742" w:type="pct"/>
            <w:shd w:val="clear" w:color="auto" w:fill="C5E0B3" w:themeFill="accent6" w:themeFillTint="66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563" w:type="pct"/>
            <w:shd w:val="clear" w:color="auto" w:fill="C5E0B3" w:themeFill="accent6" w:themeFillTint="66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58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6D5895" w:rsidTr="00C1638E">
        <w:tc>
          <w:tcPr>
            <w:tcW w:w="1695" w:type="pct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742" w:type="pct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563" w:type="pct"/>
          </w:tcPr>
          <w:p w:rsidR="00A7750D" w:rsidRPr="006D589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5895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</w:tr>
    </w:tbl>
    <w:p w:rsidR="00A7750D" w:rsidRPr="006D5895" w:rsidRDefault="00A7750D" w:rsidP="00A775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szCs w:val="36"/>
        </w:rPr>
      </w:pPr>
    </w:p>
    <w:p w:rsidR="00A7750D" w:rsidRPr="007A3299" w:rsidRDefault="00A7750D" w:rsidP="00A7750D">
      <w:pPr>
        <w:spacing w:after="0"/>
        <w:ind w:right="-154"/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</w:pPr>
      <w:r w:rsidRPr="007A329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ตัวชี้วัดที่ 2.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 ร้</w:t>
      </w:r>
      <w:r w:rsidRPr="007A329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อยละของ</w:t>
      </w:r>
      <w:r w:rsidRPr="007A329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หลักสูตรของส่วนงาน</w:t>
      </w:r>
      <w:r w:rsidRPr="007A329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ที่มีความยืดหยุ่น เปิดโอกาสให้ผู้เรียนสามารถเลือกเรียนได้ตามความต้องการ (</w:t>
      </w:r>
      <w:r w:rsidR="00BD1B74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 xml:space="preserve">Flexi </w:t>
      </w:r>
      <w:r w:rsidRPr="007A3299">
        <w:rPr>
          <w:rFonts w:ascii="TH SarabunPSK" w:hAnsi="TH SarabunPSK" w:cs="TH SarabunPSK"/>
          <w:b/>
          <w:bCs/>
          <w:color w:val="000000" w:themeColor="text1"/>
          <w:spacing w:val="-4"/>
          <w:sz w:val="28"/>
        </w:rPr>
        <w:t xml:space="preserve">programs) </w:t>
      </w:r>
    </w:p>
    <w:p w:rsidR="00A7750D" w:rsidRPr="007A3299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หน่วยนับ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: 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ร้อยละ</w:t>
      </w:r>
    </w:p>
    <w:p w:rsidR="00A7750D" w:rsidRPr="007A3299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ปีที่เก็บข้อมูล 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ปีการศึกษา 2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</w:rPr>
        <w:t>562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(สิงหาคม 25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</w:rPr>
        <w:t>62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–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กรกฎาคม 25</w:t>
      </w:r>
      <w:r w:rsidRPr="007A3299">
        <w:rPr>
          <w:rFonts w:ascii="TH SarabunPSK" w:hAnsi="TH SarabunPSK" w:cs="TH SarabunPSK"/>
          <w:b/>
          <w:bCs/>
          <w:color w:val="000000" w:themeColor="text1"/>
          <w:sz w:val="28"/>
        </w:rPr>
        <w:t>63</w:t>
      </w:r>
      <w:r w:rsidRPr="007A329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</w:p>
    <w:tbl>
      <w:tblPr>
        <w:tblStyle w:val="TableGrid11"/>
        <w:tblW w:w="10075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  <w:gridCol w:w="1428"/>
      </w:tblGrid>
      <w:tr w:rsidR="007A3299" w:rsidRPr="007A3299" w:rsidTr="00773CF1">
        <w:trPr>
          <w:tblHeader/>
        </w:trPr>
        <w:tc>
          <w:tcPr>
            <w:tcW w:w="5529" w:type="dxa"/>
            <w:shd w:val="clear" w:color="auto" w:fill="C5E0B3" w:themeFill="accent6" w:themeFillTint="66"/>
            <w:vAlign w:val="center"/>
          </w:tcPr>
          <w:p w:rsidR="00A7750D" w:rsidRPr="007A3299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คำอธิบาย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:rsidR="00A7750D" w:rsidRPr="007A3299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428" w:type="dxa"/>
            <w:shd w:val="clear" w:color="auto" w:fill="C5E0B3" w:themeFill="accent6" w:themeFillTint="66"/>
            <w:vAlign w:val="center"/>
          </w:tcPr>
          <w:p w:rsidR="00A7750D" w:rsidRPr="007A3299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7A3299" w:rsidRPr="007A3299" w:rsidTr="00773CF1">
        <w:trPr>
          <w:trHeight w:val="2674"/>
        </w:trPr>
        <w:tc>
          <w:tcPr>
            <w:tcW w:w="5529" w:type="dxa"/>
          </w:tcPr>
          <w:p w:rsidR="0029525D" w:rsidRPr="004428F8" w:rsidRDefault="0029525D" w:rsidP="0029525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28F8">
              <w:rPr>
                <w:rFonts w:ascii="TH SarabunPSK" w:hAnsi="TH SarabunPSK" w:cs="TH SarabunPSK" w:hint="cs"/>
                <w:sz w:val="28"/>
                <w:cs/>
              </w:rPr>
              <w:t>หลักสูตรที่มีความยืดหยุ่นในการจัดการเรียนการสอนที่เอื้อให้ผู้เรียนมีอิสระในการเรียน และเปิดโอกาสให้ผู้เรียนสามารถเลือกเรียนได้ตามความต้องการหรือความสนใจของตนเอง (</w:t>
            </w:r>
            <w:r w:rsidRPr="004428F8">
              <w:rPr>
                <w:rFonts w:ascii="TH SarabunPSK" w:hAnsi="TH SarabunPSK" w:cs="TH SarabunPSK"/>
                <w:sz w:val="28"/>
              </w:rPr>
              <w:t>Flexi programs</w:t>
            </w:r>
            <w:r w:rsidRPr="004428F8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428F8">
              <w:rPr>
                <w:rFonts w:ascii="TH SarabunPSK" w:hAnsi="TH SarabunPSK" w:cs="TH SarabunPSK" w:hint="cs"/>
                <w:sz w:val="28"/>
                <w:cs/>
              </w:rPr>
              <w:t>โดยเน้นการเรียนรู้จากแหล่งเรียนรู้ที่หลากหลาย</w:t>
            </w:r>
          </w:p>
          <w:p w:rsidR="004F0156" w:rsidRDefault="0029525D" w:rsidP="004F01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428F8">
              <w:rPr>
                <w:rFonts w:ascii="TH SarabunPSK" w:hAnsi="TH SarabunPSK" w:cs="TH SarabunPSK" w:hint="cs"/>
                <w:sz w:val="28"/>
                <w:cs/>
              </w:rPr>
              <w:t>ลักษณะของหลักสูตรที่มีความยืดหยุ่น อาทิ</w:t>
            </w:r>
          </w:p>
          <w:p w:rsidR="004F0156" w:rsidRDefault="004F0156" w:rsidP="004F01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>เรียนล่วงหน้า เช่น หลักสูตรที่เปิดโอกาสให้ผู้เรียนมีการ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เรียนล่วงหน้า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>ก่อนเข้าศึกษาและสามารถ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สะสมหน่วยกิตได้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เช่น นักเรียนมัธยมศึกษาตอนปลายลงทะเบียนเรียนรายวิชาเพื่อเก็บสะสมหน่วยกิตไว้ หรือนักศึกษาระดับปริญญาตรีลงทะเบียนเรียนรายวิชาระดับปริญญาโท-เอก เพื่อเรียนล่วงหน้าเก็บสะสมหน่วยกิตไว้ เป็นต้น</w:t>
            </w:r>
          </w:p>
          <w:p w:rsidR="004F0156" w:rsidRDefault="004F0156" w:rsidP="004F01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>แบบเลือกเรียนได้เป็นชุดรายวิชา</w:t>
            </w:r>
            <w:r w:rsidR="0029525D" w:rsidRPr="004F015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หรือชุดรายวิชาสหกิจศึกษา เช่น </w:t>
            </w:r>
            <w:r w:rsidR="0029525D" w:rsidRPr="004F0156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หลักสูตรกำหนดให้ผู้เรียนสามารถเลือกแผนการศึกษา (รายวิชาโท) หรือ</w:t>
            </w:r>
            <w:r w:rsidR="0029525D" w:rsidRPr="004F015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29525D" w:rsidRPr="004F0156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สหกิจศึกษาได้ในแต่ละบุคคล ทั้งนี้ต้องเลือกเรียนตามที่หลักสูตรที่กำหนด</w:t>
            </w:r>
          </w:p>
          <w:p w:rsidR="0029525D" w:rsidRPr="004F0156" w:rsidRDefault="004F0156" w:rsidP="004F01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 w:rsidR="0029525D" w:rsidRPr="004F0156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เพิ่มเวลาเพิ่มศักยภาพ เช่น หลักสูตรที่จัดการเรียนการสอนโดย</w:t>
            </w:r>
            <w:r w:rsidR="0029525D" w:rsidRPr="004F0156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>ร่วมกับ</w:t>
            </w:r>
            <w:r w:rsidR="0029525D" w:rsidRPr="004F0156">
              <w:rPr>
                <w:rFonts w:ascii="TH SarabunPSK" w:eastAsia="Calibri" w:hAnsi="TH SarabunPSK" w:cs="TH SarabunPSK" w:hint="cs"/>
                <w:spacing w:val="-10"/>
                <w:sz w:val="28"/>
                <w:cs/>
              </w:rPr>
              <w:t>ภาคอุตสาหกรรม/เอกชน ในหลักสูตร 4 ปี นักศึกษาเรียนที่มหาวิทยาลัย 2 ปี</w:t>
            </w:r>
            <w:r w:rsidR="0029525D" w:rsidRPr="004F0156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ต่อจากนั้นไปปฏิบัติงาน (วิจัย/สหกิจศึกษา) กับหน่วยงานภาคอุตสาหกรรม/</w:t>
            </w:r>
            <w:r w:rsidR="0029525D" w:rsidRPr="00A61219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>เอกชน 1 ปี</w:t>
            </w:r>
            <w:r w:rsidR="0029525D" w:rsidRPr="004F0156">
              <w:rPr>
                <w:rFonts w:ascii="TH SarabunPSK" w:eastAsia="Calibri" w:hAnsi="TH SarabunPSK" w:cs="TH SarabunPSK" w:hint="cs"/>
                <w:spacing w:val="-8"/>
                <w:sz w:val="28"/>
                <w:cs/>
              </w:rPr>
              <w:t xml:space="preserve"> และหลังจากนั้นกลับมาเรียนต่อที่มหาวิทยาลัยอีก 2 ปี เป็นต้น</w:t>
            </w:r>
          </w:p>
          <w:p w:rsidR="0029525D" w:rsidRDefault="0029525D" w:rsidP="0029525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- </w:t>
            </w:r>
            <w:r w:rsidRPr="005E3032">
              <w:rPr>
                <w:rFonts w:ascii="TH SarabunPSK" w:eastAsia="Calibri" w:hAnsi="TH SarabunPSK" w:cs="TH SarabunPSK" w:hint="cs"/>
                <w:sz w:val="28"/>
                <w:cs/>
              </w:rPr>
              <w:t>เรียนมากกว่า 1 ปริญญา เช่น หลักสูตรเปิดโอกาสให้ผู้เรียนสามารถลงทะเบียนเรียนได้มากกว่า 1 ปริญญา ในระหว่างที่ศึกษาอยู่ โดยให้มีเวลาเรียนไม่น้อยกว่า 80</w:t>
            </w:r>
            <w:r w:rsidRPr="005E3032">
              <w:rPr>
                <w:rFonts w:ascii="TH SarabunPSK" w:eastAsia="Calibri" w:hAnsi="TH SarabunPSK" w:cs="TH SarabunPSK"/>
                <w:sz w:val="28"/>
              </w:rPr>
              <w:t>%</w:t>
            </w:r>
            <w:r w:rsidR="00A61219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หรือตามที่</w:t>
            </w:r>
            <w:r w:rsidRPr="005E3032">
              <w:rPr>
                <w:rFonts w:ascii="TH SarabunPSK" w:eastAsia="Calibri" w:hAnsi="TH SarabunPSK" w:cs="TH SarabunPSK" w:hint="cs"/>
                <w:sz w:val="28"/>
                <w:cs/>
              </w:rPr>
              <w:t>หลักสูตรกำหนดสามารถรับปริญญาได้อีก 1 ปริญญา เช่นในระหว่างที่เรียนสาขากายอุปกรณ์ 1 สาขา แล้วไปลงทะเบียนเรียนสาขาการตลาดเพิ่มอีก 1 สาขา เป็นต้น</w:t>
            </w:r>
          </w:p>
          <w:p w:rsidR="0029525D" w:rsidRDefault="0029525D" w:rsidP="0029525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 w:rsidRPr="005E3032">
              <w:rPr>
                <w:rFonts w:ascii="TH SarabunPSK" w:eastAsia="Calibri" w:hAnsi="TH SarabunPSK" w:cs="TH SarabunPSK" w:hint="cs"/>
                <w:sz w:val="28"/>
                <w:cs/>
              </w:rPr>
              <w:t>เปลี่ยนสาขาเรียนได้ โดยหลักสูตรให้โอกาสผู้เรียนเปลี่ยนสาขาได้ในมหาวิทยาลัยมหิดล 1 ครั้ง ตามเงื่อนไขที่หลักสูตรกำหนด</w:t>
            </w:r>
          </w:p>
          <w:p w:rsidR="0029525D" w:rsidRDefault="0029525D" w:rsidP="0029525D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หลักสูตร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Double degree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ที่ให้ผู้เรียนเลือกเรียนอีก 1 ปริญญาที่เป็นคู่ความร่วมมือกับมหาวิทยาลัยมหิดล</w:t>
            </w:r>
          </w:p>
          <w:p w:rsidR="00AE708B" w:rsidRDefault="00AE708B" w:rsidP="0029525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- หรืออื่นๆ นอกเหนือจากข้างต้น ส่วนงานสามารถปรึกษากับกองบริหารการศึกษาโดยตรง</w:t>
            </w:r>
          </w:p>
          <w:p w:rsidR="0029525D" w:rsidRPr="0029525D" w:rsidRDefault="0029525D" w:rsidP="0029525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- </w:t>
            </w:r>
            <w:r w:rsidRPr="0029525D">
              <w:rPr>
                <w:rFonts w:ascii="TH SarabunPSK" w:eastAsia="Calibri" w:hAnsi="TH SarabunPSK" w:cs="TH SarabunPSK" w:hint="cs"/>
                <w:sz w:val="28"/>
                <w:cs/>
              </w:rPr>
              <w:t>แยกรายงานตามระดับปริญญาตรี-โท-เอก</w:t>
            </w:r>
          </w:p>
          <w:p w:rsidR="0029525D" w:rsidRDefault="0029525D" w:rsidP="00EA413D">
            <w:pPr>
              <w:pStyle w:val="ListParagraph"/>
              <w:numPr>
                <w:ilvl w:val="1"/>
                <w:numId w:val="35"/>
              </w:numPr>
              <w:ind w:left="738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C652CC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หลักสูตรปกติ </w:t>
            </w:r>
          </w:p>
          <w:p w:rsidR="00A7750D" w:rsidRPr="0029525D" w:rsidRDefault="0029525D" w:rsidP="00EA413D">
            <w:pPr>
              <w:pStyle w:val="ListParagraph"/>
              <w:numPr>
                <w:ilvl w:val="1"/>
                <w:numId w:val="35"/>
              </w:numPr>
              <w:ind w:left="738" w:hanging="283"/>
              <w:jc w:val="thaiDistribute"/>
              <w:rPr>
                <w:rFonts w:ascii="TH SarabunPSK" w:hAnsi="TH SarabunPSK" w:cs="TH SarabunPSK"/>
                <w:sz w:val="28"/>
              </w:rPr>
            </w:pPr>
            <w:r w:rsidRPr="0029525D">
              <w:rPr>
                <w:rFonts w:ascii="TH SarabunPSK" w:hAnsi="TH SarabunPSK" w:cs="TH SarabunPSK" w:hint="cs"/>
                <w:sz w:val="28"/>
                <w:cs/>
              </w:rPr>
              <w:t>หลักสูตรสำหรับบุคคลทั่วไป</w:t>
            </w:r>
          </w:p>
        </w:tc>
        <w:tc>
          <w:tcPr>
            <w:tcW w:w="3118" w:type="dxa"/>
          </w:tcPr>
          <w:p w:rsidR="004F0156" w:rsidRPr="006125FE" w:rsidRDefault="004F0156" w:rsidP="004F0156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6125F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วิธีการคำนวณ</w:t>
            </w:r>
          </w:p>
          <w:p w:rsidR="00A7750D" w:rsidRPr="007A3299" w:rsidRDefault="00A7750D" w:rsidP="00773CF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 w:hint="cs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B137A1E" wp14:editId="55409468">
                      <wp:simplePos x="0" y="0"/>
                      <wp:positionH relativeFrom="column">
                        <wp:posOffset>26422</wp:posOffset>
                      </wp:positionH>
                      <wp:positionV relativeFrom="paragraph">
                        <wp:posOffset>199031</wp:posOffset>
                      </wp:positionV>
                      <wp:extent cx="2017232" cy="237490"/>
                      <wp:effectExtent l="0" t="0" r="0" b="2921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7232" cy="237490"/>
                                <a:chOff x="-22820" y="121310"/>
                                <a:chExt cx="1800457" cy="25093"/>
                              </a:xfrm>
                            </wpg:grpSpPr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-22820" y="146378"/>
                                  <a:ext cx="1507368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1329938" y="121310"/>
                                  <a:ext cx="447699" cy="250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B6EEB" w:rsidRPr="00D57D37" w:rsidRDefault="00AB6EEB" w:rsidP="00A7750D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</w:pP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D57D37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32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37A1E" id="Group 27" o:spid="_x0000_s1051" style="position:absolute;margin-left:2.1pt;margin-top:15.65pt;width:158.85pt;height:18.7pt;z-index:251673600;mso-width-relative:margin;mso-height-relative:margin" coordorigin="-228,1213" coordsize="18004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">
                      <v:line id="Straight Connector 28" o:spid="_x0000_s1052" style="position:absolute;visibility:visible;mso-wrap-style:square" from="-228,1463" to="14845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      <v:stroke joinstyle="miter"/>
                      </v:line>
                      <v:shape id="Text Box 29" o:spid="_x0000_s1053" type="#_x0000_t202" style="position:absolute;left:13299;top:1213;width:44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  <v:textbox>
                          <w:txbxContent>
                            <w:p w:rsidR="00AB6EEB" w:rsidRPr="00D57D37" w:rsidRDefault="00AB6EEB" w:rsidP="00A7750D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</w:pP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X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D57D37">
                                <w:rPr>
                                  <w:rFonts w:ascii="TH SarabunPSK" w:hAnsi="TH SarabunPSK" w:cs="TH SarabunPSK"/>
                                  <w:sz w:val="24"/>
                                  <w:szCs w:val="32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73CF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7A329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จำนวนหลักสูตรที่มีความยืดหยุ่น </w:t>
            </w:r>
          </w:p>
          <w:p w:rsidR="00A7750D" w:rsidRPr="007A3299" w:rsidRDefault="00773CF1" w:rsidP="00773CF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</w:t>
            </w:r>
            <w:r w:rsidR="00A7750D" w:rsidRPr="007A3299">
              <w:rPr>
                <w:rFonts w:ascii="TH SarabunPSK" w:hAnsi="TH SarabunPSK" w:cs="TH SarabunPSK"/>
                <w:color w:val="000000" w:themeColor="text1"/>
                <w:sz w:val="28"/>
              </w:rPr>
              <w:t>Flexi programs</w:t>
            </w:r>
          </w:p>
          <w:p w:rsidR="00A7750D" w:rsidRPr="007A3299" w:rsidRDefault="00A7750D" w:rsidP="00773CF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จำนวนหลักสูตรของส่วนงานทั้งหมด  </w:t>
            </w:r>
          </w:p>
          <w:p w:rsidR="00AB6EEB" w:rsidRDefault="00AB6EEB" w:rsidP="00AB6EE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A7750D" w:rsidRPr="007A3299" w:rsidRDefault="00A7750D" w:rsidP="00AB6EE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*</w:t>
            </w:r>
            <w:r w:rsidRPr="007A32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มหาวิทยาลัยขอความร่วมมือให้ส่วนงานจัดทำหลักสูตร </w:t>
            </w:r>
            <w:r w:rsidRPr="007A329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Flexi programs</w:t>
            </w:r>
            <w:r w:rsidRPr="007A329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อย่างน้อย 1 หลักสูตร/ส่วนงาน    </w:t>
            </w:r>
          </w:p>
        </w:tc>
        <w:tc>
          <w:tcPr>
            <w:tcW w:w="1428" w:type="dxa"/>
          </w:tcPr>
          <w:p w:rsidR="00A7750D" w:rsidRPr="007A3299" w:rsidRDefault="00A7750D" w:rsidP="00C1638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รายงานผลรายปี</w:t>
            </w:r>
          </w:p>
          <w:p w:rsidR="00A7750D" w:rsidRPr="007A3299" w:rsidRDefault="00A7750D" w:rsidP="00C1638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A32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(ปีละ </w:t>
            </w:r>
            <w:r w:rsidRPr="007A329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7A329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ครั้ง)</w:t>
            </w:r>
          </w:p>
        </w:tc>
      </w:tr>
    </w:tbl>
    <w:p w:rsidR="00A7750D" w:rsidRPr="0029525D" w:rsidRDefault="00A7750D" w:rsidP="00A7750D">
      <w:pPr>
        <w:spacing w:after="0" w:line="240" w:lineRule="auto"/>
        <w:ind w:left="-360"/>
        <w:rPr>
          <w:rFonts w:ascii="TH SarabunPSK" w:hAnsi="TH SarabunPSK" w:cs="TH SarabunPSK"/>
          <w:sz w:val="16"/>
          <w:szCs w:val="16"/>
        </w:rPr>
      </w:pPr>
    </w:p>
    <w:tbl>
      <w:tblPr>
        <w:tblStyle w:val="TableGrid11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330"/>
        <w:gridCol w:w="3330"/>
      </w:tblGrid>
      <w:tr w:rsidR="00A7750D" w:rsidRPr="00C56C48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C56C48" w:rsidTr="00C1638E">
        <w:trPr>
          <w:trHeight w:val="95"/>
        </w:trPr>
        <w:tc>
          <w:tcPr>
            <w:tcW w:w="3415" w:type="dxa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56C48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330" w:type="dxa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56C48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330" w:type="dxa"/>
          </w:tcPr>
          <w:p w:rsidR="00A7750D" w:rsidRPr="00C56C48" w:rsidRDefault="00A7750D" w:rsidP="00C1638E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56C48">
              <w:rPr>
                <w:rFonts w:ascii="TH SarabunPSK" w:hAnsi="TH SarabunPSK" w:cs="TH SarabunPSK" w:hint="cs"/>
                <w:sz w:val="28"/>
                <w:cs/>
              </w:rPr>
              <w:t>กองบริหารการศึกษา, บัณฑิตวิทยาลัย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ED3727">
        <w:rPr>
          <w:rFonts w:ascii="TH SarabunPSK" w:hAnsi="TH SarabunPSK" w:cs="TH SarabunPSK" w:hint="cs"/>
          <w:b/>
          <w:bCs/>
          <w:sz w:val="28"/>
          <w:cs/>
        </w:rPr>
        <w:t>ตัวชี้วัดที่ 2.</w:t>
      </w: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Pr="00ED372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701C8">
        <w:rPr>
          <w:rFonts w:ascii="TH SarabunPSK" w:hAnsi="TH SarabunPSK" w:cs="TH SarabunPSK"/>
          <w:b/>
          <w:bCs/>
          <w:sz w:val="28"/>
          <w:cs/>
        </w:rPr>
        <w:t>จำนวนโครงการ/กิจกรรมส่งเสริมความเป็นนานาชาติ ด้านการศึกษา ด้านการวิจัย และด้านการเคลื่อนย้ายนักศึกษา</w:t>
      </w:r>
    </w:p>
    <w:p w:rsidR="00A7750D" w:rsidRPr="004701C8" w:rsidRDefault="00A7750D" w:rsidP="00A7750D">
      <w:pPr>
        <w:spacing w:after="0"/>
        <w:rPr>
          <w:rFonts w:ascii="TH SarabunPSK" w:hAnsi="TH SarabunPSK" w:cs="TH SarabunPSK"/>
          <w:b/>
          <w:bCs/>
          <w:sz w:val="28"/>
          <w:szCs w:val="22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(</w:t>
      </w:r>
      <w:r w:rsidRPr="004701C8">
        <w:rPr>
          <w:rFonts w:ascii="TH SarabunPSK" w:hAnsi="TH SarabunPSK" w:cs="TH SarabunPSK"/>
          <w:b/>
          <w:bCs/>
          <w:sz w:val="28"/>
          <w:cs/>
        </w:rPr>
        <w:t>อย่างน้อย 1 โครงการต่อส่วนงาน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A7750D" w:rsidRPr="00FC1125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C1125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FC1125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="007C68DD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</w:p>
    <w:p w:rsidR="00A7750D" w:rsidRPr="00FC1125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C1125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FC112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121"/>
        <w:tblW w:w="10075" w:type="dxa"/>
        <w:tblInd w:w="-5" w:type="dxa"/>
        <w:tblLook w:val="04A0" w:firstRow="1" w:lastRow="0" w:firstColumn="1" w:lastColumn="0" w:noHBand="0" w:noVBand="1"/>
      </w:tblPr>
      <w:tblGrid>
        <w:gridCol w:w="5812"/>
        <w:gridCol w:w="2835"/>
        <w:gridCol w:w="1428"/>
      </w:tblGrid>
      <w:tr w:rsidR="00A7750D" w:rsidRPr="00FC1125" w:rsidTr="005F7711">
        <w:trPr>
          <w:tblHeader/>
        </w:trPr>
        <w:tc>
          <w:tcPr>
            <w:tcW w:w="5812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428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504162" w:rsidTr="005F7711">
        <w:tc>
          <w:tcPr>
            <w:tcW w:w="5812" w:type="dxa"/>
          </w:tcPr>
          <w:p w:rsidR="00A7750D" w:rsidRPr="00504162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 w:rsidRPr="00504162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โครงการส่งเสริมความเป็นนานาชาติ ครอบคลุมด้านต่างๆ ดังนี้</w:t>
            </w:r>
          </w:p>
          <w:p w:rsidR="0029525D" w:rsidRPr="0029525D" w:rsidRDefault="00A7750D" w:rsidP="00EA413D">
            <w:pPr>
              <w:numPr>
                <w:ilvl w:val="0"/>
                <w:numId w:val="9"/>
              </w:numPr>
              <w:ind w:left="313" w:hanging="291"/>
              <w:rPr>
                <w:rFonts w:ascii="TH SarabunPSK" w:hAnsi="TH SarabunPSK" w:cs="TH SarabunPSK"/>
                <w:sz w:val="28"/>
              </w:rPr>
            </w:pPr>
            <w:r w:rsidRPr="00346F64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Education</w:t>
            </w:r>
            <w:r w:rsidRPr="00346F6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 w:rsidRPr="00346F6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(ด้านการศึกษา)</w:t>
            </w:r>
            <w:r w:rsidRPr="00346F64">
              <w:rPr>
                <w:rFonts w:ascii="TH SarabunPSK" w:hAnsi="TH SarabunPSK" w:cs="TH SarabunPSK" w:hint="cs"/>
                <w:sz w:val="28"/>
                <w:cs/>
              </w:rPr>
              <w:t xml:space="preserve"> อาทิ </w:t>
            </w:r>
            <w:r>
              <w:rPr>
                <w:rFonts w:ascii="TH SarabunPSK" w:hAnsi="TH SarabunPSK" w:cs="TH SarabunPSK"/>
                <w:sz w:val="28"/>
              </w:rPr>
              <w:t>exchange of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6F64">
              <w:rPr>
                <w:rFonts w:ascii="TH SarabunPSK" w:hAnsi="TH SarabunPSK" w:cs="TH SarabunPSK"/>
                <w:sz w:val="28"/>
              </w:rPr>
              <w:t>academic</w:t>
            </w:r>
            <w:r w:rsidRPr="00346F64"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6F64">
              <w:rPr>
                <w:rFonts w:ascii="TH SarabunPSK" w:hAnsi="TH SarabunPSK" w:cs="TH SarabunPSK"/>
                <w:sz w:val="28"/>
              </w:rPr>
              <w:t>supporting staff, exchange of international curriculum and course design, joint</w:t>
            </w:r>
            <w:r w:rsidRPr="00346F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46F64">
              <w:rPr>
                <w:rFonts w:ascii="TH SarabunPSK" w:hAnsi="TH SarabunPSK" w:cs="TH SarabunPSK"/>
                <w:sz w:val="28"/>
              </w:rPr>
              <w:t>double degree programs, international meetings</w:t>
            </w:r>
            <w:r w:rsidRPr="00346F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46F64">
              <w:rPr>
                <w:rFonts w:ascii="TH SarabunPSK" w:hAnsi="TH SarabunPSK" w:cs="TH SarabunPSK"/>
                <w:sz w:val="28"/>
              </w:rPr>
              <w:t>conferences in key areas for MU, scholarships</w:t>
            </w:r>
            <w:r w:rsidRPr="00346F64">
              <w:rPr>
                <w:rFonts w:ascii="TH SarabunPSK" w:hAnsi="TH SarabunPSK" w:cs="TH SarabunPSK" w:hint="cs"/>
                <w:sz w:val="28"/>
                <w:cs/>
              </w:rPr>
              <w:t xml:space="preserve"> / </w:t>
            </w:r>
            <w:r w:rsidRPr="00346F64">
              <w:rPr>
                <w:rFonts w:ascii="TH SarabunPSK" w:hAnsi="TH SarabunPSK" w:cs="TH SarabunPSK"/>
                <w:sz w:val="28"/>
              </w:rPr>
              <w:t xml:space="preserve">staff training </w:t>
            </w:r>
            <w:r w:rsidRPr="00346F64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346F64">
              <w:rPr>
                <w:rFonts w:ascii="TH SarabunPSK" w:hAnsi="TH SarabunPSK" w:cs="TH SarabunPSK"/>
                <w:sz w:val="28"/>
              </w:rPr>
              <w:t>short training</w:t>
            </w:r>
            <w:r w:rsidRPr="00346F64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346F64">
              <w:rPr>
                <w:rFonts w:ascii="TH SarabunPSK" w:hAnsi="TH SarabunPSK" w:cs="TH SarabunPSK"/>
                <w:sz w:val="28"/>
              </w:rPr>
              <w:t>fellowship training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6F64">
              <w:rPr>
                <w:rFonts w:ascii="TH SarabunPSK" w:hAnsi="TH SarabunPSK" w:cs="TH SarabunPSK"/>
                <w:sz w:val="28"/>
              </w:rPr>
              <w:t xml:space="preserve">Visiting </w:t>
            </w:r>
            <w:r w:rsidRPr="0029525D">
              <w:rPr>
                <w:rFonts w:ascii="TH SarabunPSK" w:hAnsi="TH SarabunPSK" w:cs="TH SarabunPSK"/>
                <w:sz w:val="28"/>
              </w:rPr>
              <w:t>Professor</w:t>
            </w:r>
          </w:p>
          <w:p w:rsidR="0029525D" w:rsidRDefault="00A7750D" w:rsidP="00EA413D">
            <w:pPr>
              <w:numPr>
                <w:ilvl w:val="0"/>
                <w:numId w:val="9"/>
              </w:numPr>
              <w:ind w:left="313" w:hanging="291"/>
              <w:rPr>
                <w:rFonts w:ascii="TH SarabunPSK" w:hAnsi="TH SarabunPSK" w:cs="TH SarabunPSK"/>
                <w:sz w:val="28"/>
              </w:rPr>
            </w:pPr>
            <w:r w:rsidRPr="0029525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Research</w:t>
            </w:r>
            <w:r w:rsidRPr="0029525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(ด้านการวิจัย)</w:t>
            </w:r>
            <w:r w:rsidRPr="0029525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9525D">
              <w:rPr>
                <w:rFonts w:ascii="TH SarabunPSK" w:hAnsi="TH SarabunPSK" w:cs="TH SarabunPSK" w:hint="cs"/>
                <w:sz w:val="28"/>
                <w:cs/>
              </w:rPr>
              <w:t xml:space="preserve">อาทิ </w:t>
            </w:r>
            <w:r w:rsidRPr="0029525D">
              <w:rPr>
                <w:rFonts w:ascii="TH SarabunPSK" w:hAnsi="TH SarabunPSK" w:cs="TH SarabunPSK"/>
                <w:sz w:val="28"/>
              </w:rPr>
              <w:t xml:space="preserve">joint units, consortium of research partnership 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9525D">
              <w:rPr>
                <w:rFonts w:ascii="TH SarabunPSK" w:hAnsi="TH SarabunPSK" w:cs="TH SarabunPSK"/>
                <w:sz w:val="28"/>
              </w:rPr>
              <w:t>discipline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9525D">
              <w:rPr>
                <w:rFonts w:ascii="TH SarabunPSK" w:hAnsi="TH SarabunPSK" w:cs="TH SarabunPSK"/>
                <w:sz w:val="28"/>
              </w:rPr>
              <w:t>based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9525D">
              <w:rPr>
                <w:rFonts w:ascii="TH SarabunPSK" w:hAnsi="TH SarabunPSK" w:cs="TH SarabunPSK"/>
                <w:sz w:val="28"/>
              </w:rPr>
              <w:t xml:space="preserve">, research collaboration with partner institutions 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9525D">
              <w:rPr>
                <w:rFonts w:ascii="TH SarabunPSK" w:hAnsi="TH SarabunPSK" w:cs="TH SarabunPSK"/>
                <w:sz w:val="28"/>
              </w:rPr>
              <w:t>discipline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9525D">
              <w:rPr>
                <w:rFonts w:ascii="TH SarabunPSK" w:hAnsi="TH SarabunPSK" w:cs="TH SarabunPSK"/>
                <w:sz w:val="28"/>
              </w:rPr>
              <w:t>based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A7750D" w:rsidRPr="0029525D" w:rsidRDefault="00A7750D" w:rsidP="00EA413D">
            <w:pPr>
              <w:numPr>
                <w:ilvl w:val="0"/>
                <w:numId w:val="9"/>
              </w:numPr>
              <w:ind w:left="313" w:hanging="291"/>
              <w:rPr>
                <w:rFonts w:ascii="TH SarabunPSK" w:hAnsi="TH SarabunPSK" w:cs="TH SarabunPSK"/>
                <w:sz w:val="28"/>
              </w:rPr>
            </w:pPr>
            <w:r w:rsidRPr="0029525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Students</w:t>
            </w:r>
            <w:r w:rsidRPr="0029525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(ด้านเคลื่อนย้าย)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9525D">
              <w:rPr>
                <w:rFonts w:ascii="TH SarabunPSK" w:hAnsi="TH SarabunPSK" w:cs="TH SarabunPSK" w:hint="cs"/>
                <w:sz w:val="28"/>
                <w:cs/>
              </w:rPr>
              <w:t xml:space="preserve">อาทิ </w:t>
            </w:r>
            <w:r w:rsidRPr="0029525D">
              <w:rPr>
                <w:rFonts w:ascii="TH SarabunPSK" w:hAnsi="TH SarabunPSK" w:cs="TH SarabunPSK"/>
                <w:sz w:val="28"/>
              </w:rPr>
              <w:t xml:space="preserve">short or long term student mobility 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9525D">
              <w:rPr>
                <w:rFonts w:ascii="TH SarabunPSK" w:hAnsi="TH SarabunPSK" w:cs="TH SarabunPSK"/>
                <w:sz w:val="28"/>
              </w:rPr>
              <w:t>inbound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9525D">
              <w:rPr>
                <w:rFonts w:ascii="TH SarabunPSK" w:hAnsi="TH SarabunPSK" w:cs="TH SarabunPSK"/>
                <w:sz w:val="28"/>
              </w:rPr>
              <w:t>outbound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9525D">
              <w:rPr>
                <w:rFonts w:ascii="TH SarabunPSK" w:hAnsi="TH SarabunPSK" w:cs="TH SarabunPSK"/>
                <w:sz w:val="28"/>
              </w:rPr>
              <w:t xml:space="preserve">, summer programs, skill preparation for global citizenship 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9525D">
              <w:rPr>
                <w:rFonts w:ascii="TH SarabunPSK" w:hAnsi="TH SarabunPSK" w:cs="TH SarabunPSK"/>
                <w:sz w:val="28"/>
              </w:rPr>
              <w:t>internship</w:t>
            </w:r>
            <w:r w:rsidRPr="0029525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2835" w:type="dxa"/>
          </w:tcPr>
          <w:p w:rsidR="0029525D" w:rsidRDefault="0029525D" w:rsidP="00C1638E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A7750D" w:rsidRPr="00F40997">
              <w:rPr>
                <w:rFonts w:ascii="TH SarabunPSK" w:hAnsi="TH SarabunPSK" w:cs="TH SarabunPSK" w:hint="cs"/>
                <w:sz w:val="28"/>
                <w:cs/>
              </w:rPr>
              <w:t>นับจำนวน</w:t>
            </w:r>
            <w:r w:rsidR="00A7750D" w:rsidRPr="00F40997">
              <w:rPr>
                <w:rFonts w:ascii="TH SarabunPSK" w:eastAsia="Calibri" w:hAnsi="TH SarabunPSK" w:cs="TH SarabunPSK" w:hint="cs"/>
                <w:sz w:val="28"/>
                <w:cs/>
              </w:rPr>
              <w:t>โครงการส่งเสริมความเป็นนานาชาติ</w:t>
            </w:r>
            <w:r w:rsidR="00A7750D" w:rsidRPr="00F4099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ด้านการศึกษา ด้านการวิจัย และด้านการเคลื่อนย้ายนักศึกษา</w:t>
            </w:r>
          </w:p>
          <w:p w:rsidR="00A7750D" w:rsidRPr="0029525D" w:rsidRDefault="0029525D" w:rsidP="00C1638E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="00A7750D" w:rsidRPr="00504162">
              <w:rPr>
                <w:rFonts w:ascii="TH SarabunPSK" w:hAnsi="TH SarabunPSK" w:cs="TH SarabunPSK"/>
                <w:sz w:val="28"/>
                <w:cs/>
              </w:rPr>
              <w:t>-</w:t>
            </w:r>
            <w:r w:rsidR="00A7750D" w:rsidRPr="005041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7750D" w:rsidRPr="00F40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นับเฉพาะส่วนงานที่มีการเรียนการสอน การวิจัย ทั้งนี้ ไม่นับกลุ่มสนับสนุน</w:t>
            </w:r>
            <w:r w:rsidR="00A7750D" w:rsidRPr="005041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7750D" w:rsidRPr="00504162">
              <w:rPr>
                <w:rFonts w:ascii="TH SarabunPSK" w:hAnsi="TH SarabunPSK" w:cs="TH SarabunPSK" w:hint="cs"/>
                <w:sz w:val="28"/>
                <w:cs/>
              </w:rPr>
              <w:t>อาทิ หอสมุด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>และคลังความรู้</w:t>
            </w:r>
            <w:r w:rsidR="00A7750D" w:rsidRPr="0050416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Pr="00F04A54" w:rsidRDefault="00A7750D" w:rsidP="00C163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8" w:type="dxa"/>
          </w:tcPr>
          <w:p w:rsidR="00A7750D" w:rsidRPr="0050416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4162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</w:p>
          <w:p w:rsidR="00A7750D" w:rsidRPr="00504162" w:rsidRDefault="00A7750D" w:rsidP="00C163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4162">
              <w:rPr>
                <w:rFonts w:ascii="TH SarabunPSK" w:hAnsi="TH SarabunPSK" w:cs="TH SarabunPSK" w:hint="cs"/>
                <w:sz w:val="28"/>
                <w:cs/>
              </w:rPr>
              <w:t>(รายงานปีละ 2 ครั้ง เดือนมีนาคม และ กันยายน)</w:t>
            </w:r>
          </w:p>
        </w:tc>
      </w:tr>
    </w:tbl>
    <w:p w:rsidR="00A7750D" w:rsidRPr="0029525D" w:rsidRDefault="00A7750D" w:rsidP="00A7750D">
      <w:pPr>
        <w:spacing w:after="0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Style w:val="TableGrid12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330"/>
        <w:gridCol w:w="3330"/>
      </w:tblGrid>
      <w:tr w:rsidR="00A7750D" w:rsidRPr="00FC1125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ผู้รายงานตัวชี้วัด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FC1125" w:rsidTr="00C1638E">
        <w:tc>
          <w:tcPr>
            <w:tcW w:w="3415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33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33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กองวิเทศสัมพันธ์</w:t>
            </w:r>
          </w:p>
        </w:tc>
      </w:tr>
    </w:tbl>
    <w:p w:rsidR="004F0156" w:rsidRDefault="004F0156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A43A40" w:rsidRDefault="00A7750D" w:rsidP="00A7750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B56016"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2.7 </w:t>
      </w:r>
      <w:r w:rsidRPr="000F758B">
        <w:rPr>
          <w:rFonts w:ascii="TH SarabunPSK" w:hAnsi="TH SarabunPSK" w:cs="TH SarabunPSK"/>
          <w:b/>
          <w:bCs/>
          <w:sz w:val="28"/>
          <w:cs/>
        </w:rPr>
        <w:t xml:space="preserve">จำนวนนักศึกษาแลกเปลี่ยนทั้ง </w:t>
      </w:r>
      <w:r w:rsidRPr="000F758B">
        <w:rPr>
          <w:rFonts w:ascii="TH SarabunPSK" w:hAnsi="TH SarabunPSK" w:cs="TH SarabunPSK"/>
          <w:b/>
          <w:bCs/>
          <w:sz w:val="28"/>
        </w:rPr>
        <w:t xml:space="preserve">inbound </w:t>
      </w:r>
      <w:r w:rsidRPr="000F758B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Pr="000F758B">
        <w:rPr>
          <w:rFonts w:ascii="TH SarabunPSK" w:hAnsi="TH SarabunPSK" w:cs="TH SarabunPSK"/>
          <w:b/>
          <w:bCs/>
          <w:sz w:val="28"/>
        </w:rPr>
        <w:t xml:space="preserve">outbound </w:t>
      </w:r>
    </w:p>
    <w:p w:rsidR="00A7750D" w:rsidRPr="00E71112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71112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E71112">
        <w:rPr>
          <w:rFonts w:ascii="TH SarabunPSK" w:hAnsi="TH SarabunPSK" w:cs="TH SarabunPSK"/>
          <w:b/>
          <w:bCs/>
          <w:sz w:val="28"/>
          <w:cs/>
        </w:rPr>
        <w:t xml:space="preserve"> : </w:t>
      </w:r>
      <w:r>
        <w:rPr>
          <w:rFonts w:ascii="TH SarabunPSK" w:hAnsi="TH SarabunPSK" w:cs="TH SarabunPSK" w:hint="cs"/>
          <w:b/>
          <w:bCs/>
          <w:sz w:val="28"/>
          <w:cs/>
        </w:rPr>
        <w:t>คน</w:t>
      </w:r>
    </w:p>
    <w:p w:rsidR="00A7750D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E7111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323EC3" w:rsidRPr="0029525D" w:rsidRDefault="00323EC3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7750D" w:rsidRPr="00A042EA" w:rsidRDefault="00A7750D" w:rsidP="00A7750D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2.7.1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นักศึกษา </w:t>
      </w:r>
      <w:r w:rsidRPr="00A042EA">
        <w:rPr>
          <w:rFonts w:ascii="TH SarabunPSK" w:hAnsi="TH SarabunPSK" w:cs="TH SarabunPSK"/>
          <w:b/>
          <w:bCs/>
          <w:sz w:val="28"/>
        </w:rPr>
        <w:t xml:space="preserve">inbound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ระยะเวลาตั้งแต่ </w:t>
      </w:r>
      <w:r w:rsidRPr="00A042EA">
        <w:rPr>
          <w:rFonts w:ascii="TH SarabunPSK" w:hAnsi="TH SarabunPSK" w:cs="TH SarabunPSK"/>
          <w:b/>
          <w:bCs/>
          <w:sz w:val="28"/>
        </w:rPr>
        <w:t>12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 สัปดาห์ขึ้นไป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1853"/>
      </w:tblGrid>
      <w:tr w:rsidR="00A7750D" w:rsidRPr="00A042EA" w:rsidTr="00C1638E">
        <w:trPr>
          <w:tblHeader/>
        </w:trPr>
        <w:tc>
          <w:tcPr>
            <w:tcW w:w="42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8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A042EA" w:rsidTr="00C1638E">
        <w:tc>
          <w:tcPr>
            <w:tcW w:w="4253" w:type="dxa"/>
            <w:shd w:val="clear" w:color="auto" w:fill="auto"/>
          </w:tcPr>
          <w:p w:rsidR="00A7750D" w:rsidRPr="00A042EA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นักศึกษา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</w:rPr>
              <w:t xml:space="preserve">inbound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ระยะเวลาตั้งแต่ 12 สัปดาห์ขึ้นไป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หมายถึง จำนวนนักศึกษาจากสถาบันการศึกษาในต่างประเทศ ซึ่งเดินทางมาศึกษา หรือทำวิจัยที่มหาวิทยาลัยมหิดล หรือกิจกรรมทางการศึกษาอื่นๆ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ผ่านข้อตกลงระหว่างสถาบัน (</w:t>
            </w:r>
            <w:r w:rsidRPr="00A042EA">
              <w:rPr>
                <w:rFonts w:ascii="TH SarabunPSK" w:hAnsi="TH SarabunPSK" w:cs="TH SarabunPSK"/>
                <w:sz w:val="28"/>
              </w:rPr>
              <w:t xml:space="preserve">for credit/not- for credit inbound student)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ที่มีระยะเวลาติดต่อกันตั้งแต่ 12 สัปดาห์ขึ้นไป</w:t>
            </w:r>
            <w:r w:rsidRPr="00A042EA">
              <w:rPr>
                <w:rFonts w:ascii="TH SarabunPSK" w:hAnsi="TH SarabunPSK" w:cs="TH SarabunPSK" w:hint="cs"/>
                <w:sz w:val="28"/>
                <w:cs/>
              </w:rPr>
              <w:t xml:space="preserve"> โดยนับ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จำนวนนักศึกษาจาก</w:t>
            </w:r>
            <w:r w:rsidRPr="00A43A40">
              <w:rPr>
                <w:rFonts w:ascii="TH SarabunPSK" w:hAnsi="TH SarabunPSK" w:cs="TH SarabunPSK"/>
                <w:spacing w:val="-6"/>
                <w:sz w:val="28"/>
                <w:cs/>
              </w:rPr>
              <w:t>สถาบันการศึกษาในต่างประเทศ ทุกระดับการศึกษา ได้แก่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ระดับปริญญาตรี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ระดับประกาศนียบัตรบัณฑิต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ระดับปริญญาโท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ระดับประกาศนียบัตรบัณฑิตชั้นสูง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ระดับปริญญาเอก</w:t>
            </w:r>
          </w:p>
          <w:p w:rsidR="00A7750D" w:rsidRPr="00A042EA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ซ</w:t>
            </w:r>
            <w:r>
              <w:rPr>
                <w:rFonts w:ascii="TH SarabunPSK" w:hAnsi="TH SarabunPSK" w:cs="TH SarabunPSK"/>
                <w:sz w:val="28"/>
                <w:cs/>
              </w:rPr>
              <w:t>ึ่งเดินทางมาศึกษา หรือทำวิจัยที่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มหิดล หรือกิจกรรมทางการศึกษาอื่นๆ</w:t>
            </w:r>
            <w:r w:rsidR="002952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 xml:space="preserve">ผ่านข้อตกลงระหว่างสถาบัน ภายใต้กิจกรรม ได้แก่ 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Exchange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Internship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Fellowship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 xml:space="preserve">Academic programme </w:t>
            </w:r>
          </w:p>
          <w:p w:rsidR="00A7750D" w:rsidRPr="00A042EA" w:rsidRDefault="00A7750D" w:rsidP="00C1638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 xml:space="preserve">โดยรับหน่วยกิต หรือ ไม่รับหน่วยกิต </w:t>
            </w:r>
          </w:p>
        </w:tc>
        <w:tc>
          <w:tcPr>
            <w:tcW w:w="3969" w:type="dxa"/>
            <w:shd w:val="clear" w:color="auto" w:fill="auto"/>
          </w:tcPr>
          <w:p w:rsidR="00A7750D" w:rsidRPr="00A042EA" w:rsidRDefault="00A7750D" w:rsidP="00C1638E">
            <w:pPr>
              <w:ind w:left="16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การนับระยะเวลา</w:t>
            </w:r>
          </w:p>
          <w:p w:rsidR="00A7750D" w:rsidRPr="001F3A97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  <w:r w:rsidRPr="00A042E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ติดต่อกัน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ตั้งแต่ 12 สัปดาห์ขึ้นไป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Pr="00A042EA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A7750D" w:rsidRPr="00A042EA" w:rsidRDefault="00A7750D" w:rsidP="00C1638E">
            <w:pPr>
              <w:ind w:firstLine="317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ให้ส่วนงานจัดทำรายละเอียดข้อมูลโดยแยกตามระดับการศึกษา โดยมีรายละเอียด ดังนี้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6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ข้อมูลพื้นฐาน (ชื่อสกุล เพศ สัญชาติ ระดับการศึกษา สถาบันการศึกษาที่สังกัด ฯลฯ)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6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ระยะเวลาที่มาศึกษา หรือ จำนวนชั่วโมงที่นักศึกษาเข้าร่วมกิจกรรม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6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รายวิชาหรือชนิดของกิจกรรมที่นักศึกษาเข้าร่วม</w:t>
            </w:r>
          </w:p>
          <w:p w:rsidR="00A7750D" w:rsidRPr="001F3A97" w:rsidRDefault="00A7750D" w:rsidP="00EA413D">
            <w:pPr>
              <w:pStyle w:val="ListParagraph"/>
              <w:numPr>
                <w:ilvl w:val="0"/>
                <w:numId w:val="16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หากอยู่ภายใต้ความร่วมมือระหว่างสถาบัน (</w:t>
            </w:r>
            <w:r w:rsidRPr="00A042EA">
              <w:rPr>
                <w:rFonts w:ascii="TH SarabunPSK" w:hAnsi="TH SarabunPSK" w:cs="TH SarabunPSK"/>
                <w:sz w:val="28"/>
              </w:rPr>
              <w:t>MOU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) ให้ระบุชื่อ</w:t>
            </w:r>
          </w:p>
        </w:tc>
        <w:tc>
          <w:tcPr>
            <w:tcW w:w="1853" w:type="dxa"/>
            <w:shd w:val="clear" w:color="auto" w:fill="auto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1 ปี</w:t>
            </w:r>
          </w:p>
          <w:p w:rsidR="00A7750D" w:rsidRPr="002F4C87" w:rsidRDefault="00A7750D" w:rsidP="00C1638E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2F4C87">
              <w:rPr>
                <w:rFonts w:ascii="TH SarabunPSK" w:hAnsi="TH SarabunPSK" w:cs="TH SarabunPSK"/>
                <w:spacing w:val="-6"/>
                <w:sz w:val="28"/>
                <w:cs/>
              </w:rPr>
              <w:t>(รายงานผลรายไตรมาส)</w:t>
            </w:r>
          </w:p>
        </w:tc>
      </w:tr>
    </w:tbl>
    <w:p w:rsidR="00A7750D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A391B" w:rsidRPr="0029525D" w:rsidRDefault="001A391B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A7750D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 xml:space="preserve">2.7.2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นักศึกษา </w:t>
      </w:r>
      <w:r w:rsidRPr="00A042EA">
        <w:rPr>
          <w:rFonts w:ascii="TH SarabunPSK" w:hAnsi="TH SarabunPSK" w:cs="TH SarabunPSK"/>
          <w:b/>
          <w:bCs/>
          <w:sz w:val="28"/>
        </w:rPr>
        <w:t xml:space="preserve">inbound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ระยะเวลาน้อยกว่า </w:t>
      </w:r>
      <w:r w:rsidRPr="00A042EA">
        <w:rPr>
          <w:rFonts w:ascii="TH SarabunPSK" w:hAnsi="TH SarabunPSK" w:cs="TH SarabunPSK"/>
          <w:b/>
          <w:bCs/>
          <w:sz w:val="28"/>
        </w:rPr>
        <w:t>12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 สัปดาห์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1853"/>
      </w:tblGrid>
      <w:tr w:rsidR="00A7750D" w:rsidRPr="00A042EA" w:rsidTr="00C1638E">
        <w:trPr>
          <w:tblHeader/>
        </w:trPr>
        <w:tc>
          <w:tcPr>
            <w:tcW w:w="42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8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A042EA" w:rsidTr="00C1638E">
        <w:tc>
          <w:tcPr>
            <w:tcW w:w="4253" w:type="dxa"/>
            <w:shd w:val="clear" w:color="auto" w:fill="auto"/>
          </w:tcPr>
          <w:p w:rsidR="00A7750D" w:rsidRPr="00A042EA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นักศึกษา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</w:rPr>
              <w:t xml:space="preserve">inbound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น้อยกว่า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12 สัปดาห์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หมายถึง จำนวนนักศึกษาจากสถาบันการศึกษาในต่างประเทศ ซึ่งเดินทางมาศึกษา หรือทำวิจัยที่มหาวิทยาลัยมหิดล หรือกิจกรรมทางการศึกษาอื่นๆ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F4C87">
              <w:rPr>
                <w:rFonts w:ascii="TH SarabunPSK" w:hAnsi="TH SarabunPSK" w:cs="TH SarabunPSK"/>
                <w:spacing w:val="-4"/>
                <w:sz w:val="28"/>
                <w:cs/>
              </w:rPr>
              <w:t>ผ่านข้อตกลงระหว่างสถาบัน (</w:t>
            </w:r>
            <w:r w:rsidRPr="002F4C87">
              <w:rPr>
                <w:rFonts w:ascii="TH SarabunPSK" w:hAnsi="TH SarabunPSK" w:cs="TH SarabunPSK"/>
                <w:spacing w:val="-4"/>
                <w:sz w:val="28"/>
              </w:rPr>
              <w:t>for credit/not- for credit</w:t>
            </w:r>
            <w:r w:rsidRPr="00A042EA">
              <w:rPr>
                <w:rFonts w:ascii="TH SarabunPSK" w:hAnsi="TH SarabunPSK" w:cs="TH SarabunPSK"/>
                <w:sz w:val="28"/>
              </w:rPr>
              <w:t xml:space="preserve"> </w:t>
            </w:r>
            <w:r w:rsidRPr="002F4C87">
              <w:rPr>
                <w:rFonts w:ascii="TH SarabunPSK" w:hAnsi="TH SarabunPSK" w:cs="TH SarabunPSK"/>
                <w:spacing w:val="-6"/>
                <w:sz w:val="28"/>
              </w:rPr>
              <w:t xml:space="preserve">inbound student) </w:t>
            </w:r>
            <w:r w:rsidRPr="002F4C87"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  <w:t>ที่มีระยะเวลา</w:t>
            </w:r>
            <w:r w:rsidRPr="002F4C87">
              <w:rPr>
                <w:rFonts w:ascii="TH SarabunPSK" w:hAnsi="TH SarabunPSK" w:cs="TH SarabunPSK" w:hint="cs"/>
                <w:b/>
                <w:bCs/>
                <w:spacing w:val="-6"/>
                <w:sz w:val="28"/>
                <w:u w:val="single"/>
                <w:cs/>
              </w:rPr>
              <w:t>น้อยกว่า</w:t>
            </w:r>
            <w:r w:rsidRPr="002F4C87"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  <w:t xml:space="preserve"> 12 สัปดาห์</w:t>
            </w:r>
            <w:r w:rsidRPr="002F4C87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A042EA">
              <w:rPr>
                <w:rFonts w:ascii="TH SarabunPSK" w:hAnsi="TH SarabunPSK" w:cs="TH SarabunPSK" w:hint="cs"/>
                <w:sz w:val="28"/>
                <w:cs/>
              </w:rPr>
              <w:t>โดยนับ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จำนวนนักศึกษาจากสถาบันการศึกษาในต่างประเทศ ทุกระดับการศึกษา ได้แก่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ระดับปริญญาตรี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ระดับประกาศนียบัตรบัณฑิต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ระดับปริญญาโท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ระดับประกาศนียบัตรบัณฑิตชั้นสูง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ระดับปริญญาเอก</w:t>
            </w:r>
          </w:p>
          <w:p w:rsidR="00A7750D" w:rsidRPr="00A042EA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ซ</w:t>
            </w:r>
            <w:r>
              <w:rPr>
                <w:rFonts w:ascii="TH SarabunPSK" w:hAnsi="TH SarabunPSK" w:cs="TH SarabunPSK"/>
                <w:sz w:val="28"/>
                <w:cs/>
              </w:rPr>
              <w:t>ึ่งเดินทางมาศึกษา หรือทำวิจัยที่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 xml:space="preserve">มหิดล หรือกิจกรรมทางการศึกษาอื่นๆผ่านข้อตกลงระหว่างสถาบัน ภายใต้กิจกรรม ได้แก่ 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Exchange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Internship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>Fellowship programme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</w:rPr>
              <w:t xml:space="preserve">Academic programme </w:t>
            </w:r>
          </w:p>
          <w:p w:rsidR="00A7750D" w:rsidRPr="00A042EA" w:rsidRDefault="00A7750D" w:rsidP="00C1638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 xml:space="preserve">โดยรับหน่วยกิต หรือ ไม่รับหน่วยกิต </w:t>
            </w:r>
          </w:p>
        </w:tc>
        <w:tc>
          <w:tcPr>
            <w:tcW w:w="3969" w:type="dxa"/>
            <w:shd w:val="clear" w:color="auto" w:fill="auto"/>
          </w:tcPr>
          <w:p w:rsidR="00A7750D" w:rsidRPr="00A042EA" w:rsidRDefault="00A7750D" w:rsidP="00C1638E">
            <w:pPr>
              <w:ind w:left="16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การนับระยะเวลา</w:t>
            </w:r>
          </w:p>
          <w:p w:rsidR="00A7750D" w:rsidRPr="001F3A97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  <w:r w:rsidRPr="001F3A9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น้อยกว่า 12 สัปดาห์</w:t>
            </w:r>
          </w:p>
          <w:p w:rsidR="00A7750D" w:rsidRPr="00A042EA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A7750D" w:rsidRPr="00A042EA" w:rsidRDefault="00A7750D" w:rsidP="00C1638E">
            <w:pPr>
              <w:ind w:firstLine="317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ให้ส่วนงานจัดทำรายละเอียดข้อมูลโดยแยกตามระดับการศึกษา โดยมีรายละเอียด ดังนี้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7"/>
              </w:numPr>
              <w:ind w:left="317" w:hanging="279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ข้อมูลพื้นฐาน (ชื่อสกุล เพศ สัญชาติ ระดับการศึกษา สถาบันการศึกษาที่สังกัด ฯลฯ)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7"/>
              </w:numPr>
              <w:ind w:left="317" w:hanging="279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ระยะเวลาที่มาศึกษา หรือ จำนวนชั่วโมงที่นักศึกษาเข้าร่วมกิจกรรม</w:t>
            </w:r>
          </w:p>
          <w:p w:rsidR="00A7750D" w:rsidRPr="00A042EA" w:rsidRDefault="00A7750D" w:rsidP="00EA413D">
            <w:pPr>
              <w:pStyle w:val="ListParagraph"/>
              <w:numPr>
                <w:ilvl w:val="0"/>
                <w:numId w:val="17"/>
              </w:numPr>
              <w:ind w:left="317" w:hanging="279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รายวิชาหรือชนิดของกิจกรรมที่นักศึกษาเข้าร่วม</w:t>
            </w:r>
          </w:p>
          <w:p w:rsidR="00A7750D" w:rsidRPr="001F3A97" w:rsidRDefault="00A7750D" w:rsidP="00EA413D">
            <w:pPr>
              <w:pStyle w:val="ListParagraph"/>
              <w:numPr>
                <w:ilvl w:val="0"/>
                <w:numId w:val="17"/>
              </w:numPr>
              <w:ind w:left="317" w:hanging="279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หากอยู่ภายใต้ความร่วมมือระหว่างสถาบัน (</w:t>
            </w:r>
            <w:r w:rsidRPr="00A042EA">
              <w:rPr>
                <w:rFonts w:ascii="TH SarabunPSK" w:hAnsi="TH SarabunPSK" w:cs="TH SarabunPSK"/>
                <w:sz w:val="28"/>
              </w:rPr>
              <w:t>MOU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) ให้ระบุชื่อ</w:t>
            </w:r>
          </w:p>
        </w:tc>
        <w:tc>
          <w:tcPr>
            <w:tcW w:w="1853" w:type="dxa"/>
            <w:shd w:val="clear" w:color="auto" w:fill="auto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1 ปี</w:t>
            </w:r>
          </w:p>
          <w:p w:rsidR="00A7750D" w:rsidRPr="002F4C87" w:rsidRDefault="00A7750D" w:rsidP="00C1638E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2F4C87">
              <w:rPr>
                <w:rFonts w:ascii="TH SarabunPSK" w:hAnsi="TH SarabunPSK" w:cs="TH SarabunPSK"/>
                <w:spacing w:val="-6"/>
                <w:sz w:val="28"/>
                <w:cs/>
              </w:rPr>
              <w:t>(รายงานผลรายไตรมาส)</w:t>
            </w:r>
          </w:p>
        </w:tc>
      </w:tr>
    </w:tbl>
    <w:p w:rsidR="00A7750D" w:rsidRPr="00323EC3" w:rsidRDefault="00A7750D" w:rsidP="00A7750D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A7750D" w:rsidRDefault="00A7750D" w:rsidP="00A7750D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2.7.3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นักศึกษา </w:t>
      </w:r>
      <w:r w:rsidRPr="00A042EA">
        <w:rPr>
          <w:rFonts w:ascii="TH SarabunPSK" w:hAnsi="TH SarabunPSK" w:cs="TH SarabunPSK"/>
          <w:b/>
          <w:bCs/>
          <w:sz w:val="28"/>
        </w:rPr>
        <w:t xml:space="preserve">outbound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ระยะเวลาตั้งแต่ </w:t>
      </w:r>
      <w:r w:rsidRPr="00A042EA">
        <w:rPr>
          <w:rFonts w:ascii="TH SarabunPSK" w:hAnsi="TH SarabunPSK" w:cs="TH SarabunPSK"/>
          <w:b/>
          <w:bCs/>
          <w:sz w:val="28"/>
        </w:rPr>
        <w:t>12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 สัปดาห์ขึ้นไป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1853"/>
      </w:tblGrid>
      <w:tr w:rsidR="00A7750D" w:rsidRPr="00A042EA" w:rsidTr="00C1638E">
        <w:trPr>
          <w:tblHeader/>
        </w:trPr>
        <w:tc>
          <w:tcPr>
            <w:tcW w:w="42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8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A042EA" w:rsidTr="00C1638E">
        <w:tc>
          <w:tcPr>
            <w:tcW w:w="4253" w:type="dxa"/>
            <w:shd w:val="clear" w:color="auto" w:fill="auto"/>
          </w:tcPr>
          <w:p w:rsidR="00A7750D" w:rsidRPr="001F3A97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</w:rPr>
            </w:pPr>
            <w:r w:rsidRPr="002F4C8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 xml:space="preserve">นักศึกษา </w:t>
            </w:r>
            <w:r w:rsidRPr="002F4C87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 xml:space="preserve">outbound </w:t>
            </w:r>
            <w:r w:rsidRPr="002F4C87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ระยะเวลาตั้งแต่ 12 สัปดาห์</w:t>
            </w:r>
            <w:r w:rsidRPr="001F3A97">
              <w:rPr>
                <w:rFonts w:ascii="TH SarabunPSK" w:hAnsi="TH SarabunPSK" w:cs="TH SarabunPSK"/>
                <w:b/>
                <w:bCs/>
                <w:sz w:val="28"/>
                <w:cs/>
              </w:rPr>
              <w:t>ขึ้นไป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>จำนวนนักศึกษาของมหาวิทยาลัย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>มหิดล ซึ่งไปศึกษาหรือทำวิจัยที่สถาบันการศึกษาต่างประเทศ หรือกิจกรรมทางการศึกษาอื่นๆ (</w:t>
            </w:r>
            <w:r w:rsidRPr="001F3A97">
              <w:rPr>
                <w:rFonts w:ascii="TH SarabunPSK" w:hAnsi="TH SarabunPSK" w:cs="TH SarabunPSK"/>
                <w:sz w:val="28"/>
              </w:rPr>
              <w:t>for credit/not- for credit Outbound student)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1F3A9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มีระยะเวลาติดต่อกันตั้งแต่ 12 สัปดาห์ขึ้นไป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 xml:space="preserve"> โดยนับ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จำนวนนักศึกษาของมหาวิทยาลัยมหิดล </w:t>
            </w:r>
            <w:r w:rsidRPr="00B31009">
              <w:rPr>
                <w:rFonts w:ascii="TH SarabunPSK" w:hAnsi="TH SarabunPSK" w:cs="TH SarabunPSK" w:hint="cs"/>
                <w:cs/>
              </w:rPr>
              <w:t>ทุกระดับการศึกษา ได้แก่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ระดับปริญญาตรี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ระดับประกาศนียบัตรบัณฑิต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lastRenderedPageBreak/>
              <w:t>ระดับปริญญาโท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ระดับประกาศนียบัตรบัณฑิตชั้นสูง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ระดับปริญญาเอก</w:t>
            </w:r>
          </w:p>
          <w:p w:rsidR="00A7750D" w:rsidRPr="00B31009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F3BB0">
              <w:rPr>
                <w:rFonts w:ascii="TH SarabunPSK" w:hAnsi="TH SarabunPSK" w:cs="TH SarabunPSK"/>
                <w:spacing w:val="-6"/>
                <w:sz w:val="28"/>
                <w:cs/>
              </w:rPr>
              <w:t>ซึ่งไปศึกษาหรือทำวิจัยที่สถาบันการศึกษาต่างประเทศ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 หรือกิจกรรมทางการศึกษาอื่นๆ ภายใต้กิจกรรม 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ได้แก่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Exchange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Internship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Fellowship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 xml:space="preserve">Academic programme </w:t>
            </w:r>
          </w:p>
          <w:p w:rsidR="00A7750D" w:rsidRPr="00B31009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โดยรับหน่วยกิต หรือ ไม่รับหน่วยกิต </w:t>
            </w:r>
          </w:p>
        </w:tc>
        <w:tc>
          <w:tcPr>
            <w:tcW w:w="3969" w:type="dxa"/>
            <w:shd w:val="clear" w:color="auto" w:fill="auto"/>
          </w:tcPr>
          <w:p w:rsidR="00A7750D" w:rsidRPr="00A042EA" w:rsidRDefault="00A7750D" w:rsidP="00C1638E">
            <w:pPr>
              <w:ind w:left="16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การนับระยะเวลา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  <w:r w:rsidRPr="00A042E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ติดต่อกัน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ตั้งแต่ 12 สัปดาห์ขึ้นไป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sz w:val="28"/>
              </w:rPr>
            </w:pPr>
          </w:p>
          <w:p w:rsidR="00A7750D" w:rsidRPr="00B31009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ให้ส่วนงานจัดทำรายละเอียดข้อมูลโดยแยกตามระดับการศึกษา โดยมีรายละเอียด ดังนี้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9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>ข้อมูลพื้นฐาน (ชื่อสกุล เพศ สัญชาติ ระดับการศึกษา สถาบันการศึกษาที่สังกัด ฯลฯ)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9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>ระยะเวลาที่มาศึกษา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9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>รายวิชาหรือชนิดของกิจกรรมที่นักศึกษาเข้าร่วม</w:t>
            </w:r>
          </w:p>
          <w:p w:rsidR="00A7750D" w:rsidRPr="001F3A97" w:rsidRDefault="00A7750D" w:rsidP="00EA413D">
            <w:pPr>
              <w:pStyle w:val="ListParagraph"/>
              <w:numPr>
                <w:ilvl w:val="0"/>
                <w:numId w:val="19"/>
              </w:numPr>
              <w:ind w:left="376" w:hanging="201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lastRenderedPageBreak/>
              <w:t>หากอยู่ภายใต้ความร่วมมือระหว่างสถาบัน (</w:t>
            </w:r>
            <w:r w:rsidRPr="00B31009">
              <w:rPr>
                <w:rFonts w:ascii="TH SarabunPSK" w:hAnsi="TH SarabunPSK" w:cs="TH SarabunPSK"/>
                <w:sz w:val="28"/>
              </w:rPr>
              <w:t>MOU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) ให้ระบุชื่อ</w:t>
            </w:r>
          </w:p>
        </w:tc>
        <w:tc>
          <w:tcPr>
            <w:tcW w:w="1853" w:type="dxa"/>
            <w:shd w:val="clear" w:color="auto" w:fill="auto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lastRenderedPageBreak/>
              <w:t>1 ปี</w:t>
            </w:r>
          </w:p>
          <w:p w:rsidR="00A7750D" w:rsidRPr="002F4C87" w:rsidRDefault="00A7750D" w:rsidP="00C1638E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2F4C87">
              <w:rPr>
                <w:rFonts w:ascii="TH SarabunPSK" w:hAnsi="TH SarabunPSK" w:cs="TH SarabunPSK"/>
                <w:spacing w:val="-6"/>
                <w:sz w:val="28"/>
                <w:cs/>
              </w:rPr>
              <w:t>(รายงานผลรายไตรมาส)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FC1125" w:rsidRDefault="00A7750D" w:rsidP="00A7750D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2.7.4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นักศึกษา </w:t>
      </w:r>
      <w:r w:rsidRPr="00A042EA">
        <w:rPr>
          <w:rFonts w:ascii="TH SarabunPSK" w:hAnsi="TH SarabunPSK" w:cs="TH SarabunPSK"/>
          <w:b/>
          <w:bCs/>
          <w:sz w:val="28"/>
        </w:rPr>
        <w:t xml:space="preserve">outbound 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ระยะเวลาน้อยกว่า </w:t>
      </w:r>
      <w:r w:rsidRPr="00A042EA">
        <w:rPr>
          <w:rFonts w:ascii="TH SarabunPSK" w:hAnsi="TH SarabunPSK" w:cs="TH SarabunPSK"/>
          <w:b/>
          <w:bCs/>
          <w:sz w:val="28"/>
        </w:rPr>
        <w:t>12</w:t>
      </w:r>
      <w:r w:rsidRPr="00A042EA">
        <w:rPr>
          <w:rFonts w:ascii="TH SarabunPSK" w:hAnsi="TH SarabunPSK" w:cs="TH SarabunPSK"/>
          <w:b/>
          <w:bCs/>
          <w:sz w:val="28"/>
          <w:cs/>
        </w:rPr>
        <w:t xml:space="preserve"> สัปดาห์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253"/>
        <w:gridCol w:w="3969"/>
        <w:gridCol w:w="1853"/>
      </w:tblGrid>
      <w:tr w:rsidR="00A7750D" w:rsidRPr="00A042EA" w:rsidTr="00C1638E">
        <w:trPr>
          <w:tblHeader/>
        </w:trPr>
        <w:tc>
          <w:tcPr>
            <w:tcW w:w="42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853" w:type="dxa"/>
            <w:shd w:val="clear" w:color="auto" w:fill="C5E0B3" w:themeFill="accent6" w:themeFillTint="66"/>
            <w:vAlign w:val="center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A042EA" w:rsidTr="00C1638E">
        <w:tc>
          <w:tcPr>
            <w:tcW w:w="4253" w:type="dxa"/>
            <w:shd w:val="clear" w:color="auto" w:fill="auto"/>
          </w:tcPr>
          <w:p w:rsidR="00A7750D" w:rsidRPr="00DF3BB0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4578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นักศึกษา </w:t>
            </w:r>
            <w:r w:rsidRPr="00FA457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outbound </w:t>
            </w:r>
            <w:r w:rsidRPr="00FA4578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ระยะเวลา</w:t>
            </w:r>
            <w:r w:rsidR="00FA4578" w:rsidRPr="00FA4578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น้อยกว่า</w:t>
            </w:r>
            <w:r w:rsidRPr="00FA4578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12 สัปดาห์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>จำนวนนักศึกษาของมหาวิทยาลัยมหิดล ซึ่งไปศึกษาหรือทำวิจัยที่สถาบันการศึกษาต่างประเทศ หรือกิจกรรมทางการศึกษาอื่นๆ (</w:t>
            </w:r>
            <w:r w:rsidRPr="001F3A97">
              <w:rPr>
                <w:rFonts w:ascii="TH SarabunPSK" w:hAnsi="TH SarabunPSK" w:cs="TH SarabunPSK"/>
                <w:sz w:val="28"/>
              </w:rPr>
              <w:t>for credit/not- for credit Outbound student)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ที่มีระยะเวลา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น้อยกว่า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12 สัปดาห์</w:t>
            </w:r>
            <w:r w:rsidRPr="001F3A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3A97">
              <w:rPr>
                <w:rFonts w:ascii="TH SarabunPSK" w:hAnsi="TH SarabunPSK" w:cs="TH SarabunPSK"/>
                <w:sz w:val="28"/>
                <w:cs/>
              </w:rPr>
              <w:t>โดยนับ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จำนวนนักศึกษาของมหาวิทยาลัย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มหิดล </w:t>
            </w:r>
            <w:r w:rsidRPr="00B31009">
              <w:rPr>
                <w:rFonts w:ascii="TH SarabunPSK" w:hAnsi="TH SarabunPSK" w:cs="TH SarabunPSK" w:hint="cs"/>
                <w:cs/>
              </w:rPr>
              <w:t>ทุกระดับการศึกษา ได้แก่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ระดับปริญญาตรี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ระดับประกาศนียบัตรบัณฑิต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ระดับปริญญาโท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ระดับประกาศนียบัตรบัณฑิตชั้นสูง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</w:rPr>
            </w:pPr>
            <w:r w:rsidRPr="00B31009">
              <w:rPr>
                <w:rFonts w:ascii="TH SarabunPSK" w:hAnsi="TH SarabunPSK" w:cs="TH SarabunPSK"/>
                <w:cs/>
              </w:rPr>
              <w:t>ระดับปริญญาเอก</w:t>
            </w:r>
          </w:p>
          <w:p w:rsidR="00A7750D" w:rsidRPr="00B31009" w:rsidRDefault="00A7750D" w:rsidP="00C1638E">
            <w:pPr>
              <w:ind w:firstLine="31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ซึ่งไปศึกษาหรือทำวิจัยที่สถาบันการศึกษาต่างประเทศ หรือกิจกรรมทางการศึกษาอื่นๆ ภายใต้กิจกรรม 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ได้แก่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Exchange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Internship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Fellowship programme</w:t>
            </w:r>
          </w:p>
          <w:p w:rsidR="00A7750D" w:rsidRPr="00B31009" w:rsidRDefault="00A7750D" w:rsidP="00EA413D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 xml:space="preserve">Academic programme </w:t>
            </w:r>
          </w:p>
          <w:p w:rsidR="00A7750D" w:rsidRPr="00B31009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โดยรับหน่วยกิต หรือ ไม่รับหน่วยกิต </w:t>
            </w:r>
          </w:p>
        </w:tc>
        <w:tc>
          <w:tcPr>
            <w:tcW w:w="3969" w:type="dxa"/>
            <w:shd w:val="clear" w:color="auto" w:fill="auto"/>
          </w:tcPr>
          <w:p w:rsidR="00A7750D" w:rsidRPr="00A042EA" w:rsidRDefault="00A7750D" w:rsidP="00C1638E">
            <w:pPr>
              <w:ind w:left="16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การนับระยะเวลา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A042EA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น้อยกว่า</w:t>
            </w:r>
            <w:r w:rsidRPr="00A042E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12 สัปดาห์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sz w:val="28"/>
              </w:rPr>
            </w:pPr>
          </w:p>
          <w:p w:rsidR="00A7750D" w:rsidRPr="00B31009" w:rsidRDefault="00A7750D" w:rsidP="00C1638E">
            <w:pPr>
              <w:ind w:firstLine="317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  <w:cs/>
              </w:rPr>
              <w:t>ให้ส่วนงานจัดทำรายละเอียดข้อมูลโดยแยกตามระดับการศึกษา โดยมีรายละเอียด ดังนี้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0"/>
              </w:numPr>
              <w:ind w:left="605" w:hanging="245"/>
              <w:rPr>
                <w:rFonts w:ascii="TH SarabunPSK" w:hAnsi="TH SarabunPSK" w:cs="TH SarabunPSK"/>
                <w:sz w:val="28"/>
              </w:rPr>
            </w:pPr>
            <w:r w:rsidRPr="00DF3BB0">
              <w:rPr>
                <w:rFonts w:ascii="TH SarabunPSK" w:hAnsi="TH SarabunPSK" w:cs="TH SarabunPSK"/>
                <w:sz w:val="28"/>
                <w:cs/>
              </w:rPr>
              <w:t>ข้อมูลพื้นฐาน (ชื่อสกุล เพศ สัญชาติ ระดับการศึกษา สถาบันการศึกษาที่สังกัด ฯลฯ)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0"/>
              </w:numPr>
              <w:ind w:left="605" w:hanging="245"/>
              <w:rPr>
                <w:rFonts w:ascii="TH SarabunPSK" w:hAnsi="TH SarabunPSK" w:cs="TH SarabunPSK"/>
                <w:sz w:val="28"/>
              </w:rPr>
            </w:pPr>
            <w:r w:rsidRPr="00DF3BB0">
              <w:rPr>
                <w:rFonts w:ascii="TH SarabunPSK" w:hAnsi="TH SarabunPSK" w:cs="TH SarabunPSK"/>
                <w:sz w:val="28"/>
                <w:cs/>
              </w:rPr>
              <w:t>ระยะเวลาที่มาศึกษา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0"/>
              </w:numPr>
              <w:ind w:left="605" w:hanging="245"/>
              <w:rPr>
                <w:rFonts w:ascii="TH SarabunPSK" w:hAnsi="TH SarabunPSK" w:cs="TH SarabunPSK"/>
                <w:sz w:val="28"/>
              </w:rPr>
            </w:pPr>
            <w:r w:rsidRPr="00DF3BB0">
              <w:rPr>
                <w:rFonts w:ascii="TH SarabunPSK" w:hAnsi="TH SarabunPSK" w:cs="TH SarabunPSK"/>
                <w:sz w:val="28"/>
                <w:cs/>
              </w:rPr>
              <w:t>รายวิชาหรือชนิดของกิจกรรมที่นักศึกษาเข้าร่วม</w:t>
            </w:r>
          </w:p>
          <w:p w:rsidR="00A7750D" w:rsidRPr="00DF3BB0" w:rsidRDefault="00A7750D" w:rsidP="00EA413D">
            <w:pPr>
              <w:pStyle w:val="ListParagraph"/>
              <w:numPr>
                <w:ilvl w:val="0"/>
                <w:numId w:val="20"/>
              </w:numPr>
              <w:ind w:left="605" w:hanging="245"/>
              <w:rPr>
                <w:rFonts w:ascii="TH SarabunPSK" w:hAnsi="TH SarabunPSK" w:cs="TH SarabunPSK"/>
                <w:sz w:val="28"/>
              </w:rPr>
            </w:pPr>
            <w:r w:rsidRPr="00DF3BB0">
              <w:rPr>
                <w:rFonts w:ascii="TH SarabunPSK" w:hAnsi="TH SarabunPSK" w:cs="TH SarabunPSK"/>
                <w:sz w:val="28"/>
                <w:cs/>
              </w:rPr>
              <w:t>หากอยู่ภายใต้ความร่วมมือระหว่างสถาบัน (</w:t>
            </w:r>
            <w:r w:rsidRPr="00DF3BB0">
              <w:rPr>
                <w:rFonts w:ascii="TH SarabunPSK" w:hAnsi="TH SarabunPSK" w:cs="TH SarabunPSK"/>
                <w:sz w:val="28"/>
              </w:rPr>
              <w:t>MOU</w:t>
            </w:r>
            <w:r w:rsidRPr="00DF3BB0">
              <w:rPr>
                <w:rFonts w:ascii="TH SarabunPSK" w:hAnsi="TH SarabunPSK" w:cs="TH SarabunPSK"/>
                <w:sz w:val="28"/>
                <w:cs/>
              </w:rPr>
              <w:t>) ให้ระบุชื่อ</w:t>
            </w:r>
          </w:p>
        </w:tc>
        <w:tc>
          <w:tcPr>
            <w:tcW w:w="1853" w:type="dxa"/>
            <w:shd w:val="clear" w:color="auto" w:fill="auto"/>
          </w:tcPr>
          <w:p w:rsidR="00A7750D" w:rsidRPr="00A042EA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42EA">
              <w:rPr>
                <w:rFonts w:ascii="TH SarabunPSK" w:hAnsi="TH SarabunPSK" w:cs="TH SarabunPSK"/>
                <w:sz w:val="28"/>
                <w:cs/>
              </w:rPr>
              <w:t>1 ปี</w:t>
            </w:r>
          </w:p>
          <w:p w:rsidR="00A7750D" w:rsidRPr="002F4C87" w:rsidRDefault="00A7750D" w:rsidP="00C1638E">
            <w:pPr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2F4C87">
              <w:rPr>
                <w:rFonts w:ascii="TH SarabunPSK" w:hAnsi="TH SarabunPSK" w:cs="TH SarabunPSK"/>
                <w:spacing w:val="-6"/>
                <w:sz w:val="28"/>
                <w:cs/>
              </w:rPr>
              <w:t>(รายงานผลรายไตรมาส)</w:t>
            </w:r>
          </w:p>
        </w:tc>
      </w:tr>
    </w:tbl>
    <w:p w:rsidR="00A7750D" w:rsidRPr="00A43A40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2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330"/>
        <w:gridCol w:w="3330"/>
      </w:tblGrid>
      <w:tr w:rsidR="00A7750D" w:rsidRPr="00FC1125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33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FC1125" w:rsidTr="00C1638E">
        <w:tc>
          <w:tcPr>
            <w:tcW w:w="3415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33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33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กองวิเทศสัมพันธ์</w:t>
            </w:r>
          </w:p>
        </w:tc>
      </w:tr>
    </w:tbl>
    <w:p w:rsidR="00A7750D" w:rsidRPr="00900943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8 </w:t>
      </w:r>
      <w:r w:rsidRPr="00F50D12">
        <w:rPr>
          <w:rFonts w:ascii="TH SarabunPSK" w:hAnsi="TH SarabunPSK" w:cs="TH SarabunPSK"/>
          <w:b/>
          <w:bCs/>
          <w:sz w:val="28"/>
          <w:cs/>
        </w:rPr>
        <w:t>ร้อยละของนักศึกษา</w:t>
      </w:r>
      <w:r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Pr="00F50D12">
        <w:rPr>
          <w:rFonts w:ascii="TH SarabunPSK" w:hAnsi="TH SarabunPSK" w:cs="TH SarabunPSK"/>
          <w:b/>
          <w:bCs/>
          <w:sz w:val="28"/>
          <w:cs/>
        </w:rPr>
        <w:t xml:space="preserve">ปริญญาตรีที่ถูกพัฒนาให้เป็น </w:t>
      </w:r>
      <w:r w:rsidRPr="00F50D12">
        <w:rPr>
          <w:rFonts w:ascii="TH SarabunPSK" w:hAnsi="TH SarabunPSK" w:cs="TH SarabunPSK"/>
          <w:b/>
          <w:bCs/>
          <w:sz w:val="28"/>
        </w:rPr>
        <w:t xml:space="preserve">Global Citizen </w:t>
      </w:r>
      <w:r w:rsidRPr="00F50D12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Pr="00F50D12">
        <w:rPr>
          <w:rFonts w:ascii="TH SarabunPSK" w:hAnsi="TH SarabunPSK" w:cs="TH SarabunPSK"/>
          <w:b/>
          <w:bCs/>
          <w:sz w:val="28"/>
        </w:rPr>
        <w:t>Global Talents</w:t>
      </w:r>
    </w:p>
    <w:p w:rsidR="00A7750D" w:rsidRPr="00FC1125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C1125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FC1125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F50D12">
        <w:rPr>
          <w:rFonts w:ascii="TH SarabunPSK" w:hAnsi="TH SarabunPSK" w:cs="TH SarabunPSK"/>
          <w:b/>
          <w:bCs/>
          <w:sz w:val="28"/>
          <w:cs/>
        </w:rPr>
        <w:t>ร้อยละ</w:t>
      </w:r>
    </w:p>
    <w:p w:rsidR="00A7750D" w:rsidRPr="00DE1A2E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E1A2E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DE1A2E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61"/>
        <w:tblW w:w="10075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1428"/>
      </w:tblGrid>
      <w:tr w:rsidR="00A7750D" w:rsidRPr="00FC1125" w:rsidTr="00C45E73">
        <w:trPr>
          <w:tblHeader/>
        </w:trPr>
        <w:tc>
          <w:tcPr>
            <w:tcW w:w="3686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428" w:type="dxa"/>
            <w:shd w:val="clear" w:color="auto" w:fill="C5E0B3" w:themeFill="accent6" w:themeFillTint="66"/>
            <w:vAlign w:val="center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FC1125" w:rsidTr="00C45E73">
        <w:tc>
          <w:tcPr>
            <w:tcW w:w="3686" w:type="dxa"/>
          </w:tcPr>
          <w:p w:rsidR="00A7750D" w:rsidRPr="00F220D2" w:rsidRDefault="00A7750D" w:rsidP="00C1638E">
            <w:pPr>
              <w:ind w:firstLine="252"/>
              <w:rPr>
                <w:rFonts w:ascii="TH SarabunPSK" w:hAnsi="TH SarabunPSK" w:cs="TH SarabunPSK"/>
                <w:sz w:val="28"/>
              </w:rPr>
            </w:pPr>
            <w:r w:rsidRPr="00F220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ลักษณะของ </w:t>
            </w:r>
            <w:r w:rsidRPr="00F220D2">
              <w:rPr>
                <w:rFonts w:ascii="TH SarabunPSK" w:hAnsi="TH SarabunPSK" w:cs="TH SarabunPSK"/>
                <w:b/>
                <w:bCs/>
                <w:sz w:val="28"/>
              </w:rPr>
              <w:t>Global Citizen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 xml:space="preserve"> คือ</w:t>
            </w:r>
          </w:p>
          <w:p w:rsidR="00A7750D" w:rsidRPr="00F220D2" w:rsidRDefault="00A7750D" w:rsidP="00EA413D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เข้าใจความแตกต่างในสังคม</w:t>
            </w:r>
          </w:p>
          <w:p w:rsidR="00A7750D" w:rsidRPr="00F220D2" w:rsidRDefault="00A7750D" w:rsidP="00EA413D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สามารถปรับตัวใช้ชีวิตในสังคมโลกได้</w:t>
            </w:r>
          </w:p>
          <w:p w:rsidR="00A7750D" w:rsidRPr="00F220D2" w:rsidRDefault="00A7750D" w:rsidP="00EA413D">
            <w:pPr>
              <w:numPr>
                <w:ilvl w:val="0"/>
                <w:numId w:val="8"/>
              </w:numPr>
              <w:ind w:left="252" w:hanging="252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มีจิตสำนึกในการอนุรักษ์พลังงานและสิ่งแวดล้อม</w:t>
            </w:r>
          </w:p>
          <w:p w:rsidR="00A7750D" w:rsidRDefault="00A7750D" w:rsidP="00C1638E">
            <w:pPr>
              <w:ind w:firstLine="252"/>
              <w:rPr>
                <w:rFonts w:ascii="TH SarabunPSK" w:hAnsi="TH SarabunPSK" w:cs="TH SarabunPSK"/>
                <w:sz w:val="28"/>
              </w:rPr>
            </w:pPr>
            <w:r w:rsidRPr="00F220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ลักษณะของ </w:t>
            </w:r>
            <w:r w:rsidRPr="00F220D2">
              <w:rPr>
                <w:rFonts w:ascii="TH SarabunPSK" w:hAnsi="TH SarabunPSK" w:cs="TH SarabunPSK"/>
                <w:b/>
                <w:bCs/>
                <w:sz w:val="28"/>
              </w:rPr>
              <w:t>Global Talents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 xml:space="preserve"> คือ </w:t>
            </w:r>
            <w:r w:rsidRPr="00F220D2">
              <w:rPr>
                <w:rFonts w:ascii="TH SarabunPSK" w:hAnsi="TH SarabunPSK" w:cs="TH SarabunPSK"/>
                <w:sz w:val="28"/>
              </w:rPr>
              <w:t>21</w:t>
            </w:r>
            <w:r w:rsidRPr="00F220D2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F220D2">
              <w:rPr>
                <w:rFonts w:ascii="TH SarabunPSK" w:hAnsi="TH SarabunPSK" w:cs="TH SarabunPSK"/>
                <w:sz w:val="28"/>
              </w:rPr>
              <w:t xml:space="preserve"> century skills </w:t>
            </w:r>
          </w:p>
          <w:p w:rsidR="00A7750D" w:rsidRPr="00F220D2" w:rsidRDefault="00A7750D" w:rsidP="00C1638E">
            <w:pPr>
              <w:ind w:firstLine="25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1" w:type="dxa"/>
          </w:tcPr>
          <w:p w:rsidR="00A7750D" w:rsidRDefault="00A7750D" w:rsidP="00C1638E">
            <w:pPr>
              <w:ind w:firstLine="182"/>
              <w:rPr>
                <w:rFonts w:ascii="TH SarabunPSK" w:hAnsi="TH SarabunPSK" w:cs="TH SarabunPSK"/>
                <w:sz w:val="28"/>
              </w:rPr>
            </w:pPr>
            <w:r w:rsidRPr="00F220D2">
              <w:rPr>
                <w:rFonts w:ascii="TH SarabunPSK" w:hAnsi="TH SarabunPSK" w:cs="TH SarabunPSK" w:hint="cs"/>
                <w:sz w:val="28"/>
                <w:cs/>
              </w:rPr>
              <w:t>เก็บข้อมูลจาก นักศึกษา</w:t>
            </w:r>
            <w:r w:rsidRPr="00130B00">
              <w:rPr>
                <w:rFonts w:ascii="TH SarabunPSK" w:hAnsi="TH SarabunPSK" w:cs="TH SarabunPSK" w:hint="cs"/>
                <w:sz w:val="28"/>
                <w:u w:val="single"/>
                <w:cs/>
              </w:rPr>
              <w:t>ระดับปริญญาตรี</w:t>
            </w:r>
            <w:r w:rsidR="00130B00" w:rsidRPr="00130B00">
              <w:rPr>
                <w:rFonts w:ascii="TH SarabunPSK" w:hAnsi="TH SarabunPSK" w:cs="TH SarabunPSK" w:hint="cs"/>
                <w:sz w:val="28"/>
                <w:u w:val="single"/>
                <w:cs/>
              </w:rPr>
              <w:t>ปีสุดท้าย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 xml:space="preserve">ของส่วนงานที่ถูกพัฒนาให้เป็น </w:t>
            </w:r>
            <w:r w:rsidRPr="00F220D2">
              <w:rPr>
                <w:rFonts w:ascii="TH SarabunPSK" w:hAnsi="TH SarabunPSK" w:cs="TH SarabunPSK"/>
                <w:sz w:val="28"/>
              </w:rPr>
              <w:t xml:space="preserve">Global Citizen 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F220D2">
              <w:rPr>
                <w:rFonts w:ascii="TH SarabunPSK" w:hAnsi="TH SarabunPSK" w:cs="TH SarabunPSK"/>
                <w:sz w:val="28"/>
              </w:rPr>
              <w:t>Global Talents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 xml:space="preserve"> โดยผ่านการบันทึกข้อมูลการจัดกิจกรรมในระบบ </w:t>
            </w:r>
            <w:r w:rsidRPr="00F220D2">
              <w:rPr>
                <w:rFonts w:ascii="TH SarabunPSK" w:hAnsi="TH SarabunPSK" w:cs="TH SarabunPSK"/>
                <w:sz w:val="28"/>
              </w:rPr>
              <w:t xml:space="preserve">Activity Transcript 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:rsidR="00AB150A" w:rsidRPr="00AB150A" w:rsidRDefault="00AB150A" w:rsidP="00C1638E">
            <w:pPr>
              <w:ind w:firstLine="182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750D" w:rsidRPr="001A391B" w:rsidRDefault="00A7750D" w:rsidP="00C1638E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1A391B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>วิธี</w:t>
            </w:r>
            <w:r w:rsidR="001A391B" w:rsidRPr="001A391B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>การ</w:t>
            </w:r>
            <w:r w:rsidRPr="001A391B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>คำนวณ</w:t>
            </w:r>
          </w:p>
          <w:p w:rsidR="00AB150A" w:rsidRDefault="00C45E73" w:rsidP="00C45E73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A7750D" w:rsidRPr="00F220D2">
              <w:rPr>
                <w:rFonts w:ascii="TH SarabunPSK" w:eastAsia="Calibri" w:hAnsi="TH SarabunPSK" w:cs="TH SarabunPSK" w:hint="cs"/>
                <w:sz w:val="28"/>
                <w:cs/>
              </w:rPr>
              <w:t>จำนวนนักศึกษา</w:t>
            </w:r>
            <w:r w:rsidRPr="00C45E73">
              <w:rPr>
                <w:rFonts w:ascii="TH SarabunPSK" w:hAnsi="TH SarabunPSK" w:cs="TH SarabunPSK" w:hint="cs"/>
                <w:sz w:val="28"/>
                <w:cs/>
              </w:rPr>
              <w:t>ระดับปริญญาตรีปีสุดท้าย</w:t>
            </w:r>
            <w:r w:rsidR="00A7750D" w:rsidRPr="00F220D2">
              <w:rPr>
                <w:rFonts w:ascii="TH SarabunPSK" w:eastAsia="Calibri" w:hAnsi="TH SarabunPSK" w:cs="TH SarabunPSK" w:hint="cs"/>
                <w:sz w:val="28"/>
                <w:cs/>
              </w:rPr>
              <w:t>ที่ได้รับใบรับรอง</w:t>
            </w:r>
          </w:p>
          <w:p w:rsidR="00A7750D" w:rsidRPr="00F220D2" w:rsidRDefault="00C45E73" w:rsidP="00C45E73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C2142A" wp14:editId="228C4655">
                      <wp:simplePos x="0" y="0"/>
                      <wp:positionH relativeFrom="column">
                        <wp:posOffset>2682626</wp:posOffset>
                      </wp:positionH>
                      <wp:positionV relativeFrom="paragraph">
                        <wp:posOffset>3948</wp:posOffset>
                      </wp:positionV>
                      <wp:extent cx="508958" cy="301924"/>
                      <wp:effectExtent l="0" t="0" r="0" b="31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958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6EEB" w:rsidRPr="006E723C" w:rsidRDefault="00AB6EEB" w:rsidP="00A7750D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6E723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C2142A" id="Text Box 13" o:spid="_x0000_s1054" type="#_x0000_t202" style="position:absolute;margin-left:211.25pt;margin-top:.3pt;width:40.1pt;height:2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" filled="f" stroked="f" strokeweight=".5pt">
                      <v:textbox>
                        <w:txbxContent>
                          <w:p w:rsidR="00AB6EEB" w:rsidRPr="006E723C" w:rsidRDefault="00AB6EEB" w:rsidP="00A7750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E723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1EAF" w:rsidRPr="00F220D2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72F1C2" wp14:editId="26B1993D">
                      <wp:simplePos x="0" y="0"/>
                      <wp:positionH relativeFrom="column">
                        <wp:posOffset>59691</wp:posOffset>
                      </wp:positionH>
                      <wp:positionV relativeFrom="paragraph">
                        <wp:posOffset>209854</wp:posOffset>
                      </wp:positionV>
                      <wp:extent cx="2673322" cy="0"/>
                      <wp:effectExtent l="0" t="0" r="3238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332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F5DF1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16.5pt" to="215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</w:t>
            </w:r>
            <w:r w:rsidR="00A7750D" w:rsidRPr="00F220D2">
              <w:rPr>
                <w:rFonts w:ascii="TH SarabunPSK" w:eastAsia="Calibri" w:hAnsi="TH SarabunPSK" w:cs="TH SarabunPSK"/>
                <w:sz w:val="28"/>
              </w:rPr>
              <w:t xml:space="preserve">Activity Transcript </w:t>
            </w:r>
            <w:r w:rsidR="00A7750D"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ตามประกาศมหาวิทยาลัย</w:t>
            </w:r>
            <w:r w:rsidR="00A7750D"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*</w:t>
            </w:r>
          </w:p>
          <w:p w:rsidR="00A7750D" w:rsidRDefault="00C45E73" w:rsidP="00C45E73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</w:t>
            </w:r>
            <w:r w:rsidR="00A7750D" w:rsidRPr="00F220D2">
              <w:rPr>
                <w:rFonts w:ascii="TH SarabunPSK" w:eastAsia="Calibri" w:hAnsi="TH SarabunPSK" w:cs="TH SarabunPSK" w:hint="cs"/>
                <w:sz w:val="28"/>
                <w:cs/>
              </w:rPr>
              <w:t>จำนวนนักศึกษาระดับปริญญาตรี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ปีสุดท้าย</w:t>
            </w:r>
            <w:r w:rsidR="00A7750D" w:rsidRPr="00F220D2">
              <w:rPr>
                <w:rFonts w:ascii="TH SarabunPSK" w:eastAsia="Calibri" w:hAnsi="TH SarabunPSK" w:cs="TH SarabunPSK" w:hint="cs"/>
                <w:sz w:val="28"/>
                <w:cs/>
              </w:rPr>
              <w:t>ทั้งหมด</w:t>
            </w:r>
          </w:p>
          <w:p w:rsidR="00A7750D" w:rsidRPr="002B13AB" w:rsidRDefault="00A7750D" w:rsidP="00C1638E">
            <w:pPr>
              <w:contextualSpacing/>
              <w:jc w:val="center"/>
              <w:rPr>
                <w:rFonts w:ascii="TH SarabunPSK" w:eastAsia="Calibri" w:hAnsi="TH SarabunPSK" w:cs="TH SarabunPSK"/>
                <w:sz w:val="16"/>
                <w:szCs w:val="16"/>
              </w:rPr>
            </w:pPr>
          </w:p>
          <w:p w:rsidR="00A7750D" w:rsidRPr="00F50D12" w:rsidRDefault="00A7750D" w:rsidP="00C1638E">
            <w:pPr>
              <w:ind w:firstLine="182"/>
              <w:contextualSpacing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F220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F220D2">
              <w:rPr>
                <w:rFonts w:ascii="TH SarabunPSK" w:hAnsi="TH SarabunPSK" w:cs="TH SarabunPSK"/>
                <w:sz w:val="28"/>
              </w:rPr>
              <w:t xml:space="preserve">: </w:t>
            </w:r>
            <w:r w:rsidRPr="00F220D2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22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F220D2">
              <w:rPr>
                <w:rFonts w:ascii="TH SarabunPSK" w:hAnsi="TH SarabunPSK" w:cs="TH SarabunPSK" w:hint="cs"/>
                <w:sz w:val="28"/>
                <w:cs/>
              </w:rPr>
              <w:t>ประกาศมหาวิทยาลัยมหิดล เรื่อง กำหนดให้นักศึกษาเข้าร่วมกิจกรรมเสริมหลักสูตรของนักศึกษามหาวิทยาลัยมหิดล</w:t>
            </w:r>
          </w:p>
        </w:tc>
        <w:tc>
          <w:tcPr>
            <w:tcW w:w="1428" w:type="dxa"/>
          </w:tcPr>
          <w:p w:rsidR="00A7750D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รายงานผลรายปี   </w:t>
            </w:r>
          </w:p>
          <w:p w:rsidR="00A7750D" w:rsidRPr="00F220D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  <w:cs/>
              </w:rPr>
              <w:t>(ปีละ 1 ครั้ง)</w:t>
            </w:r>
          </w:p>
        </w:tc>
      </w:tr>
    </w:tbl>
    <w:p w:rsidR="00A7750D" w:rsidRDefault="00A7750D" w:rsidP="00A7750D"/>
    <w:tbl>
      <w:tblPr>
        <w:tblStyle w:val="TableGrid62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510"/>
        <w:gridCol w:w="3150"/>
      </w:tblGrid>
      <w:tr w:rsidR="00A7750D" w:rsidRPr="00FC1125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51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11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FC1125" w:rsidTr="00C1638E">
        <w:tc>
          <w:tcPr>
            <w:tcW w:w="3415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51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150" w:type="dxa"/>
          </w:tcPr>
          <w:p w:rsidR="00A7750D" w:rsidRPr="00FC112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1125">
              <w:rPr>
                <w:rFonts w:ascii="TH SarabunPSK" w:hAnsi="TH SarabunPSK" w:cs="TH SarabunPSK" w:hint="cs"/>
                <w:sz w:val="28"/>
                <w:cs/>
              </w:rPr>
              <w:t>กองกิจการนักศึกษา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F55FA4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D76504">
        <w:rPr>
          <w:rFonts w:ascii="TH SarabunPSK" w:hAnsi="TH SarabunPSK" w:cs="TH SarabunPSK" w:hint="cs"/>
          <w:b/>
          <w:bCs/>
          <w:sz w:val="28"/>
          <w:cs/>
        </w:rPr>
        <w:t>ตัวชี้วัดที่ 2.</w:t>
      </w:r>
      <w:r>
        <w:rPr>
          <w:rFonts w:ascii="TH SarabunPSK" w:hAnsi="TH SarabunPSK" w:cs="TH SarabunPSK"/>
          <w:b/>
          <w:bCs/>
          <w:sz w:val="28"/>
        </w:rPr>
        <w:t>9</w:t>
      </w:r>
      <w:r w:rsidRPr="00D7650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55FA4">
        <w:rPr>
          <w:rFonts w:ascii="TH SarabunPSK" w:hAnsi="TH SarabunPSK" w:cs="TH SarabunPSK"/>
          <w:b/>
          <w:bCs/>
          <w:sz w:val="28"/>
          <w:cs/>
        </w:rPr>
        <w:t xml:space="preserve">จำนวนชั่วโมงต่อปีการศึกษาที่ส่วนงานจัดกระบวนการพัฒนานักศึกษาที่ตอบสนองต่อการเป็น  </w:t>
      </w:r>
      <w:r w:rsidRPr="00F55FA4">
        <w:rPr>
          <w:rFonts w:ascii="TH SarabunPSK" w:hAnsi="TH SarabunPSK" w:cs="TH SarabunPSK"/>
          <w:b/>
          <w:bCs/>
          <w:sz w:val="28"/>
        </w:rPr>
        <w:t xml:space="preserve">Global Citizen, </w:t>
      </w: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F55FA4">
        <w:rPr>
          <w:rFonts w:ascii="TH SarabunPSK" w:hAnsi="TH SarabunPSK" w:cs="TH SarabunPSK"/>
          <w:b/>
          <w:bCs/>
          <w:sz w:val="28"/>
        </w:rPr>
        <w:t xml:space="preserve">                  Global Talents </w:t>
      </w:r>
      <w:r w:rsidRPr="00F55FA4">
        <w:rPr>
          <w:rFonts w:ascii="TH SarabunPSK" w:hAnsi="TH SarabunPSK" w:cs="TH SarabunPSK"/>
          <w:b/>
          <w:bCs/>
          <w:sz w:val="28"/>
          <w:cs/>
        </w:rPr>
        <w:t xml:space="preserve">และ </w:t>
      </w:r>
      <w:r w:rsidRPr="00F55FA4">
        <w:rPr>
          <w:rFonts w:ascii="TH SarabunPSK" w:hAnsi="TH SarabunPSK" w:cs="TH SarabunPSK"/>
          <w:b/>
          <w:bCs/>
          <w:sz w:val="28"/>
        </w:rPr>
        <w:t>Entrepreneurship</w:t>
      </w:r>
    </w:p>
    <w:p w:rsidR="00A7750D" w:rsidRPr="00D76504" w:rsidRDefault="00A7750D" w:rsidP="00A7750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76504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D76504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D76504">
        <w:rPr>
          <w:rFonts w:ascii="TH SarabunPSK" w:hAnsi="TH SarabunPSK" w:cs="TH SarabunPSK" w:hint="cs"/>
          <w:b/>
          <w:bCs/>
          <w:sz w:val="28"/>
          <w:cs/>
        </w:rPr>
        <w:t>ชั่วโมง</w:t>
      </w:r>
    </w:p>
    <w:p w:rsidR="00A7750D" w:rsidRPr="00D76504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76504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D76504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151"/>
        <w:tblW w:w="10075" w:type="dxa"/>
        <w:tblInd w:w="-5" w:type="dxa"/>
        <w:tblLook w:val="04A0" w:firstRow="1" w:lastRow="0" w:firstColumn="1" w:lastColumn="0" w:noHBand="0" w:noVBand="1"/>
      </w:tblPr>
      <w:tblGrid>
        <w:gridCol w:w="4678"/>
        <w:gridCol w:w="3544"/>
        <w:gridCol w:w="1853"/>
      </w:tblGrid>
      <w:tr w:rsidR="00A7750D" w:rsidRPr="00FC1125" w:rsidTr="00C1638E">
        <w:trPr>
          <w:tblHeader/>
        </w:trPr>
        <w:tc>
          <w:tcPr>
            <w:tcW w:w="4678" w:type="dxa"/>
            <w:shd w:val="clear" w:color="auto" w:fill="C5E0B3" w:themeFill="accent6" w:themeFillTint="66"/>
            <w:vAlign w:val="center"/>
          </w:tcPr>
          <w:p w:rsidR="00A7750D" w:rsidRPr="00D76504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5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:rsidR="00A7750D" w:rsidRPr="00D76504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5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853" w:type="dxa"/>
            <w:shd w:val="clear" w:color="auto" w:fill="C5E0B3" w:themeFill="accent6" w:themeFillTint="66"/>
            <w:vAlign w:val="center"/>
          </w:tcPr>
          <w:p w:rsidR="00A7750D" w:rsidRPr="00D76504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5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C56C48" w:rsidTr="00C1638E">
        <w:trPr>
          <w:trHeight w:val="668"/>
        </w:trPr>
        <w:tc>
          <w:tcPr>
            <w:tcW w:w="4678" w:type="dxa"/>
          </w:tcPr>
          <w:p w:rsidR="00A7750D" w:rsidRPr="00F50D12" w:rsidRDefault="00A7750D" w:rsidP="00C1638E">
            <w:pPr>
              <w:ind w:firstLine="341"/>
              <w:jc w:val="thaiDistribute"/>
              <w:rPr>
                <w:rFonts w:ascii="TH SarabunPSK" w:hAnsi="TH SarabunPSK" w:cs="TH SarabunPSK"/>
                <w:sz w:val="28"/>
              </w:rPr>
            </w:pPr>
            <w:r w:rsidRPr="00DF3BB0">
              <w:rPr>
                <w:rFonts w:ascii="TH SarabunPSK" w:hAnsi="TH SarabunPSK" w:cs="TH SarabunPSK"/>
                <w:sz w:val="28"/>
                <w:cs/>
              </w:rPr>
              <w:t>จำนวนชั่วโมงต่อปีการศึกษาที่ส่วนงานจัดกระบวนการ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F3BB0">
              <w:rPr>
                <w:rFonts w:ascii="TH SarabunPSK" w:hAnsi="TH SarabunPSK" w:cs="TH SarabunPSK"/>
                <w:sz w:val="28"/>
                <w:cs/>
              </w:rPr>
              <w:t xml:space="preserve">พัฒนานักศึกษาที่ตอบสนองต่อการเป็น  </w:t>
            </w:r>
            <w:r w:rsidRPr="00DF3BB0">
              <w:rPr>
                <w:rFonts w:ascii="TH SarabunPSK" w:hAnsi="TH SarabunPSK" w:cs="TH SarabunPSK"/>
                <w:sz w:val="28"/>
              </w:rPr>
              <w:t>Global Citizen,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 Global Talents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>แล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 xml:space="preserve">ะ 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Entrepreneurship 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เวลาที่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>ส่วนงานจัดกิจกรรม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>มีความสอดคล้องกับ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>กิจกรรมเสริมหลักสูตรที่กำหนดให้นักศึกษาทุกคนต้องเข้าร่วม</w:t>
            </w:r>
            <w:r w:rsidRPr="00F50D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>สามารถเลือกกิจกรรมได้ตามที่มหาวิทยาลัยกำหนด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 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>ในกิจกรรมหลัก “</w:t>
            </w:r>
            <w:r w:rsidRPr="00F50D12">
              <w:rPr>
                <w:rFonts w:ascii="TH SarabunPSK" w:hAnsi="TH SarabunPSK" w:cs="TH SarabunPSK"/>
                <w:sz w:val="28"/>
              </w:rPr>
              <w:t>Mahidol HIDEF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>”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A7750D" w:rsidRPr="00F50D12" w:rsidRDefault="00A7750D" w:rsidP="00C1638E">
            <w:pPr>
              <w:ind w:firstLine="321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</w:rPr>
              <w:t xml:space="preserve">H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F50D12">
              <w:rPr>
                <w:rFonts w:ascii="TH SarabunPSK" w:hAnsi="TH SarabunPSK" w:cs="TH SarabunPSK"/>
                <w:sz w:val="28"/>
              </w:rPr>
              <w:t>Health Literacy</w:t>
            </w:r>
            <w:r w:rsidRPr="00F50D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A7750D" w:rsidRPr="00F50D12" w:rsidRDefault="00A7750D" w:rsidP="00C1638E">
            <w:pPr>
              <w:ind w:firstLine="321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</w:rPr>
              <w:t xml:space="preserve">I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F50D12">
              <w:rPr>
                <w:rFonts w:ascii="TH SarabunPSK" w:hAnsi="TH SarabunPSK" w:cs="TH SarabunPSK"/>
                <w:sz w:val="28"/>
              </w:rPr>
              <w:t>Internationalization Literacy</w:t>
            </w:r>
          </w:p>
          <w:p w:rsidR="00A7750D" w:rsidRPr="00F50D12" w:rsidRDefault="00A7750D" w:rsidP="00C1638E">
            <w:pPr>
              <w:ind w:firstLine="321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</w:rPr>
              <w:t xml:space="preserve">D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F50D12">
              <w:rPr>
                <w:rFonts w:ascii="TH SarabunPSK" w:hAnsi="TH SarabunPSK" w:cs="TH SarabunPSK"/>
                <w:sz w:val="28"/>
              </w:rPr>
              <w:t>Digital Literacy</w:t>
            </w:r>
          </w:p>
          <w:p w:rsidR="00A7750D" w:rsidRPr="00F50D12" w:rsidRDefault="00A7750D" w:rsidP="00C1638E">
            <w:pPr>
              <w:ind w:firstLine="321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</w:rPr>
              <w:t xml:space="preserve">E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F50D12">
              <w:rPr>
                <w:rFonts w:ascii="TH SarabunPSK" w:hAnsi="TH SarabunPSK" w:cs="TH SarabunPSK"/>
                <w:sz w:val="28"/>
              </w:rPr>
              <w:t>Environmental Literacy</w:t>
            </w:r>
          </w:p>
          <w:p w:rsidR="00A7750D" w:rsidRPr="00F50D12" w:rsidRDefault="00A7750D" w:rsidP="00C1638E">
            <w:pPr>
              <w:ind w:firstLine="321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</w:rPr>
              <w:lastRenderedPageBreak/>
              <w:t xml:space="preserve">F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F50D12">
              <w:rPr>
                <w:rFonts w:ascii="TH SarabunPSK" w:hAnsi="TH SarabunPSK" w:cs="TH SarabunPSK"/>
                <w:sz w:val="28"/>
              </w:rPr>
              <w:t>Financial Literacy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7750D" w:rsidRPr="00F55FA4" w:rsidRDefault="00A7750D" w:rsidP="00C1638E">
            <w:pPr>
              <w:ind w:firstLine="321"/>
              <w:rPr>
                <w:rFonts w:ascii="TH SarabunPSK" w:hAnsi="TH SarabunPSK" w:cs="TH SarabunPSK"/>
                <w:sz w:val="28"/>
                <w:cs/>
              </w:rPr>
            </w:pP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F50D12">
              <w:rPr>
                <w:rFonts w:ascii="TH SarabunPSK" w:hAnsi="TH SarabunPSK" w:cs="TH SarabunPSK"/>
                <w:sz w:val="28"/>
              </w:rPr>
              <w:t>21</w:t>
            </w:r>
            <w:r w:rsidRPr="00F50D12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sz w:val="28"/>
              </w:rPr>
              <w:t xml:space="preserve"> Century Skills</w:t>
            </w:r>
          </w:p>
        </w:tc>
        <w:tc>
          <w:tcPr>
            <w:tcW w:w="3544" w:type="dxa"/>
          </w:tcPr>
          <w:p w:rsidR="00A7750D" w:rsidRPr="00F50D12" w:rsidRDefault="00A7750D" w:rsidP="00C1638E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0D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วิธีการเก็บข้อมูล</w:t>
            </w:r>
          </w:p>
          <w:p w:rsidR="00A7750D" w:rsidRPr="00F50D12" w:rsidRDefault="00A7750D" w:rsidP="00C1638E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 xml:space="preserve">เก็บข้อมูลจากระบบ 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Activity Transcript </w:t>
            </w:r>
            <w:r w:rsidRPr="00F50D12">
              <w:rPr>
                <w:rFonts w:ascii="TH SarabunPSK" w:hAnsi="TH SarabunPSK" w:cs="TH SarabunPSK" w:hint="cs"/>
                <w:sz w:val="28"/>
                <w:cs/>
              </w:rPr>
              <w:t xml:space="preserve">ในส่วนของ 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Mahidol HIDEF </w:t>
            </w:r>
            <w:r w:rsidRPr="00F50D12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F50D12">
              <w:rPr>
                <w:rFonts w:ascii="TH SarabunPSK" w:hAnsi="TH SarabunPSK" w:cs="TH SarabunPSK"/>
                <w:sz w:val="28"/>
              </w:rPr>
              <w:t>21</w:t>
            </w:r>
            <w:r w:rsidRPr="00F50D12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F50D12">
              <w:rPr>
                <w:rFonts w:ascii="TH SarabunPSK" w:hAnsi="TH SarabunPSK" w:cs="TH SarabunPSK"/>
                <w:sz w:val="28"/>
              </w:rPr>
              <w:t xml:space="preserve"> Century Skills</w:t>
            </w:r>
          </w:p>
          <w:p w:rsidR="00A7750D" w:rsidRPr="002F4C87" w:rsidRDefault="00A7750D" w:rsidP="00C1638E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F4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โดย 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 xml:space="preserve">PA </w:t>
            </w:r>
            <w:r w:rsidRPr="002F4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Pr="002F4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63 (ปีการศึกษา 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 xml:space="preserve">2562) </w:t>
            </w:r>
            <w:r w:rsidRPr="002F4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 60 ชั่วโมง</w:t>
            </w:r>
          </w:p>
        </w:tc>
        <w:tc>
          <w:tcPr>
            <w:tcW w:w="1853" w:type="dxa"/>
          </w:tcPr>
          <w:p w:rsidR="00A7750D" w:rsidRPr="00F50D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  <w:cs/>
              </w:rPr>
              <w:t>รายงานผลรายปี</w:t>
            </w:r>
          </w:p>
          <w:p w:rsidR="00A7750D" w:rsidRPr="00D76504" w:rsidRDefault="00A7750D" w:rsidP="00C1638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50D12">
              <w:rPr>
                <w:rFonts w:ascii="TH SarabunPSK" w:hAnsi="TH SarabunPSK" w:cs="TH SarabunPSK"/>
                <w:sz w:val="28"/>
                <w:cs/>
              </w:rPr>
              <w:t>(ปีละ 1 ครั้ง)</w:t>
            </w:r>
          </w:p>
        </w:tc>
      </w:tr>
    </w:tbl>
    <w:p w:rsidR="00A7750D" w:rsidRPr="00C56C48" w:rsidRDefault="00A7750D" w:rsidP="00A7750D">
      <w:pPr>
        <w:spacing w:after="0" w:line="240" w:lineRule="auto"/>
        <w:ind w:left="-36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15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510"/>
        <w:gridCol w:w="3150"/>
      </w:tblGrid>
      <w:tr w:rsidR="00A7750D" w:rsidRPr="00C56C48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  <w:vAlign w:val="center"/>
          </w:tcPr>
          <w:p w:rsidR="00A7750D" w:rsidRPr="00C56C48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510" w:type="dxa"/>
            <w:shd w:val="clear" w:color="auto" w:fill="C5E0B3" w:themeFill="accent6" w:themeFillTint="66"/>
            <w:vAlign w:val="center"/>
          </w:tcPr>
          <w:p w:rsidR="00A7750D" w:rsidRPr="00C56C48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150" w:type="dxa"/>
            <w:shd w:val="clear" w:color="auto" w:fill="C5E0B3" w:themeFill="accent6" w:themeFillTint="66"/>
            <w:vAlign w:val="center"/>
          </w:tcPr>
          <w:p w:rsidR="00A7750D" w:rsidRPr="00C56C48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6C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8017E5" w:rsidTr="00C1638E">
        <w:tc>
          <w:tcPr>
            <w:tcW w:w="3415" w:type="dxa"/>
          </w:tcPr>
          <w:p w:rsidR="00A7750D" w:rsidRPr="008017E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17E5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510" w:type="dxa"/>
          </w:tcPr>
          <w:p w:rsidR="00A7750D" w:rsidRPr="008017E5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17E5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150" w:type="dxa"/>
          </w:tcPr>
          <w:p w:rsidR="00A7750D" w:rsidRPr="002A43C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43C2">
              <w:rPr>
                <w:rFonts w:ascii="TH SarabunPSK" w:hAnsi="TH SarabunPSK" w:cs="TH SarabunPSK" w:hint="cs"/>
                <w:sz w:val="28"/>
                <w:cs/>
              </w:rPr>
              <w:t>กองกิจการนักศึกษา</w:t>
            </w:r>
          </w:p>
        </w:tc>
      </w:tr>
    </w:tbl>
    <w:p w:rsidR="00A7750D" w:rsidRDefault="00A7750D" w:rsidP="00A7750D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A7750D" w:rsidRPr="00C21461" w:rsidRDefault="00A7750D" w:rsidP="00A7750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21461"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2.10 </w:t>
      </w:r>
      <w:r w:rsidRPr="00C21461">
        <w:rPr>
          <w:rFonts w:ascii="TH SarabunPSK" w:hAnsi="TH SarabunPSK" w:cs="TH SarabunPSK"/>
          <w:b/>
          <w:bCs/>
          <w:sz w:val="28"/>
          <w:cs/>
        </w:rPr>
        <w:t>ร้อยละของนักศึกษาระดับปริญญาตรีที่สอบผ่านเกณฑ์ภาษาอังกฤษตามที่มหาวิทยาลัยกำหนด</w:t>
      </w:r>
    </w:p>
    <w:p w:rsidR="00A7750D" w:rsidRPr="00E71112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71112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E71112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A7750D" w:rsidRPr="00FC1125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E7111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>
        <w:rPr>
          <w:rFonts w:ascii="TH SarabunPSK" w:hAnsi="TH SarabunPSK" w:cs="TH SarabunPSK"/>
          <w:b/>
          <w:bCs/>
          <w:sz w:val="28"/>
        </w:rPr>
        <w:t>562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>
        <w:rPr>
          <w:rFonts w:ascii="TH SarabunPSK" w:hAnsi="TH SarabunPSK" w:cs="TH SarabunPSK"/>
          <w:b/>
          <w:bCs/>
          <w:sz w:val="28"/>
        </w:rPr>
        <w:t>62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71112">
        <w:rPr>
          <w:rFonts w:ascii="TH SarabunPSK" w:hAnsi="TH SarabunPSK" w:cs="TH SarabunPSK"/>
          <w:b/>
          <w:bCs/>
          <w:sz w:val="28"/>
          <w:cs/>
        </w:rPr>
        <w:t>–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>
        <w:rPr>
          <w:rFonts w:ascii="TH SarabunPSK" w:hAnsi="TH SarabunPSK" w:cs="TH SarabunPSK"/>
          <w:b/>
          <w:bCs/>
          <w:sz w:val="28"/>
        </w:rPr>
        <w:t>63</w:t>
      </w:r>
      <w:r w:rsidRPr="00E71112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962"/>
        <w:gridCol w:w="3588"/>
        <w:gridCol w:w="1525"/>
      </w:tblGrid>
      <w:tr w:rsidR="00A7750D" w:rsidRPr="00967C43" w:rsidTr="00F01635">
        <w:trPr>
          <w:tblHeader/>
        </w:trPr>
        <w:tc>
          <w:tcPr>
            <w:tcW w:w="4962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588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525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F01635">
        <w:tc>
          <w:tcPr>
            <w:tcW w:w="4962" w:type="dxa"/>
          </w:tcPr>
          <w:p w:rsidR="00A7750D" w:rsidRPr="002913BB" w:rsidRDefault="00A7750D" w:rsidP="00C1638E">
            <w:pPr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913BB">
              <w:rPr>
                <w:rFonts w:ascii="TH SarabunPSK" w:hAnsi="TH SarabunPSK" w:cs="TH SarabunPSK"/>
                <w:sz w:val="28"/>
                <w:cs/>
              </w:rPr>
              <w:t>ตาม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8507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ประกาศมหาวิทยาลัยมหิดล เรื่องมาตรฐานความรู้ภาษาอังกฤษของนักศึกษาหลักสูตรระดับปริญญาตรี </w:t>
            </w:r>
            <w:r w:rsidRPr="006850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มหาวิทยาลัยมหิดล พ.ศ. </w:t>
            </w:r>
            <w:r w:rsidRPr="0068507C">
              <w:rPr>
                <w:rFonts w:ascii="TH SarabunPSK" w:hAnsi="TH SarabunPSK" w:cs="TH SarabunPSK"/>
                <w:b/>
                <w:bCs/>
                <w:sz w:val="28"/>
              </w:rPr>
              <w:t>2560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913BB">
              <w:rPr>
                <w:rFonts w:ascii="TH SarabunPSK" w:hAnsi="TH SarabunPSK" w:cs="TH SarabunPSK"/>
                <w:sz w:val="28"/>
                <w:cs/>
              </w:rPr>
              <w:t>มหาวิทยาลัยได้เห็นสมควรกำหนดมาตรฐานความรู้ภาษาอังกฤษ ของนักศึกษาระดับปริญญาตรีมหาวิทยาลัยมหิดล เพื่อให้สอดคล้องกับประกาศคณะกรรมการการอุดมศึกษา เรื่องนโยบายยกระดับมาตรฐานภาษาอังกฤษในสถาบันอุดมศึกษา โดยมีข้อกำหนดที่สำคัญดังต่อไปนี้</w:t>
            </w:r>
          </w:p>
          <w:p w:rsidR="00A7750D" w:rsidRPr="002913BB" w:rsidRDefault="00A7750D" w:rsidP="00EA413D">
            <w:pPr>
              <w:pStyle w:val="ListParagraph"/>
              <w:numPr>
                <w:ilvl w:val="0"/>
                <w:numId w:val="12"/>
              </w:numPr>
              <w:ind w:left="519"/>
              <w:jc w:val="thaiDistribute"/>
              <w:rPr>
                <w:rFonts w:ascii="TH SarabunPSK" w:hAnsi="TH SarabunPSK" w:cs="TH SarabunPSK"/>
                <w:sz w:val="28"/>
              </w:rPr>
            </w:pPr>
            <w:r w:rsidRPr="002913BB">
              <w:rPr>
                <w:rFonts w:ascii="TH SarabunPSK" w:hAnsi="TH SarabunPSK" w:cs="TH SarabunPSK"/>
                <w:sz w:val="28"/>
                <w:cs/>
              </w:rPr>
              <w:t xml:space="preserve">นักศึกษาต้องมีความรู้ความสามารถทางภาษาอังกฤษ เทียบเคียงมาตรฐาน </w:t>
            </w:r>
            <w:r w:rsidRPr="002913BB">
              <w:rPr>
                <w:rFonts w:ascii="TH SarabunPSK" w:hAnsi="TH SarabunPSK" w:cs="TH SarabunPSK"/>
                <w:sz w:val="28"/>
              </w:rPr>
              <w:t xml:space="preserve">CEFR </w:t>
            </w:r>
            <w:r w:rsidRPr="002913BB">
              <w:rPr>
                <w:rFonts w:ascii="TH SarabunPSK" w:hAnsi="TH SarabunPSK" w:cs="TH SarabunPSK"/>
                <w:sz w:val="28"/>
                <w:cs/>
              </w:rPr>
              <w:t>ดังนี้</w:t>
            </w:r>
          </w:p>
          <w:p w:rsidR="003F7EDA" w:rsidRDefault="00A7750D" w:rsidP="003F7EDA">
            <w:pPr>
              <w:pStyle w:val="ListParagraph"/>
              <w:numPr>
                <w:ilvl w:val="0"/>
                <w:numId w:val="13"/>
              </w:numPr>
              <w:ind w:left="738" w:hanging="193"/>
              <w:jc w:val="thaiDistribute"/>
              <w:rPr>
                <w:rFonts w:ascii="TH SarabunPSK" w:hAnsi="TH SarabunPSK" w:cs="TH SarabunPSK"/>
                <w:sz w:val="28"/>
              </w:rPr>
            </w:pPr>
            <w:r w:rsidRPr="002913BB">
              <w:rPr>
                <w:rFonts w:ascii="TH SarabunPSK" w:hAnsi="TH SarabunPSK" w:cs="TH SarabunPSK"/>
                <w:sz w:val="28"/>
              </w:rPr>
              <w:t xml:space="preserve">MU-ELT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ตั้งแต่ </w:t>
            </w:r>
            <w:r w:rsidRPr="002913BB">
              <w:rPr>
                <w:rFonts w:ascii="TH SarabunPSK" w:hAnsi="TH SarabunPSK" w:cs="TH SarabunPSK"/>
                <w:sz w:val="28"/>
                <w:cs/>
              </w:rPr>
              <w:t>84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คะแนนขึ้นไป หรือ</w:t>
            </w:r>
          </w:p>
          <w:p w:rsidR="003F7EDA" w:rsidRDefault="00A7750D" w:rsidP="003F7EDA">
            <w:pPr>
              <w:pStyle w:val="ListParagraph"/>
              <w:numPr>
                <w:ilvl w:val="0"/>
                <w:numId w:val="13"/>
              </w:numPr>
              <w:ind w:left="738" w:hanging="19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7EDA">
              <w:rPr>
                <w:rFonts w:ascii="TH SarabunPSK" w:hAnsi="TH SarabunPSK" w:cs="TH SarabunPSK"/>
                <w:sz w:val="28"/>
              </w:rPr>
              <w:t xml:space="preserve">TOEIC 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ตั้งแต่ </w:t>
            </w:r>
            <w:r w:rsidRPr="003F7EDA">
              <w:rPr>
                <w:rFonts w:ascii="TH SarabunPSK" w:hAnsi="TH SarabunPSK" w:cs="TH SarabunPSK"/>
                <w:sz w:val="28"/>
                <w:cs/>
              </w:rPr>
              <w:t>600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 คะแนนขึ้นไป หรือ</w:t>
            </w:r>
          </w:p>
          <w:p w:rsidR="003F7EDA" w:rsidRDefault="00A7750D" w:rsidP="003F7EDA">
            <w:pPr>
              <w:pStyle w:val="ListParagraph"/>
              <w:numPr>
                <w:ilvl w:val="0"/>
                <w:numId w:val="13"/>
              </w:numPr>
              <w:ind w:left="738" w:hanging="19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7EDA">
              <w:rPr>
                <w:rFonts w:ascii="TH SarabunPSK" w:hAnsi="TH SarabunPSK" w:cs="TH SarabunPSK"/>
                <w:sz w:val="28"/>
              </w:rPr>
              <w:t xml:space="preserve">TOEFL IBT 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ตั้งแต่ </w:t>
            </w:r>
            <w:r w:rsidRPr="003F7EDA">
              <w:rPr>
                <w:rFonts w:ascii="TH SarabunPSK" w:hAnsi="TH SarabunPSK" w:cs="TH SarabunPSK"/>
                <w:sz w:val="28"/>
                <w:cs/>
              </w:rPr>
              <w:t>64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 คะแนนขึ้นไป หรือ</w:t>
            </w:r>
          </w:p>
          <w:p w:rsidR="00A7750D" w:rsidRPr="003F7EDA" w:rsidRDefault="00A7750D" w:rsidP="003F7EDA">
            <w:pPr>
              <w:pStyle w:val="ListParagraph"/>
              <w:numPr>
                <w:ilvl w:val="0"/>
                <w:numId w:val="13"/>
              </w:numPr>
              <w:ind w:left="738" w:hanging="193"/>
              <w:jc w:val="thaiDistribute"/>
              <w:rPr>
                <w:rFonts w:ascii="TH SarabunPSK" w:hAnsi="TH SarabunPSK" w:cs="TH SarabunPSK"/>
                <w:sz w:val="28"/>
              </w:rPr>
            </w:pPr>
            <w:r w:rsidRPr="003F7EDA">
              <w:rPr>
                <w:rFonts w:ascii="TH SarabunPSK" w:hAnsi="TH SarabunPSK" w:cs="TH SarabunPSK"/>
                <w:sz w:val="28"/>
              </w:rPr>
              <w:t xml:space="preserve">IELTS 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ตั้งแต่ </w:t>
            </w:r>
            <w:r w:rsidRPr="003F7EDA">
              <w:rPr>
                <w:rFonts w:ascii="TH SarabunPSK" w:hAnsi="TH SarabunPSK" w:cs="TH SarabunPSK"/>
                <w:sz w:val="28"/>
                <w:cs/>
              </w:rPr>
              <w:t>5.0</w:t>
            </w:r>
            <w:r w:rsidRPr="003F7EDA">
              <w:rPr>
                <w:rFonts w:ascii="TH SarabunPSK" w:hAnsi="TH SarabunPSK" w:cs="TH SarabunPSK" w:hint="cs"/>
                <w:sz w:val="28"/>
                <w:cs/>
              </w:rPr>
              <w:t xml:space="preserve"> คะแนนขึ้นไป</w:t>
            </w:r>
          </w:p>
          <w:p w:rsidR="00A7750D" w:rsidRPr="002913BB" w:rsidRDefault="00A7750D" w:rsidP="00EA413D">
            <w:pPr>
              <w:pStyle w:val="ListParagraph"/>
              <w:numPr>
                <w:ilvl w:val="0"/>
                <w:numId w:val="14"/>
              </w:numPr>
              <w:ind w:left="519"/>
              <w:jc w:val="thaiDistribute"/>
              <w:rPr>
                <w:rFonts w:ascii="TH SarabunPSK" w:hAnsi="TH SarabunPSK" w:cs="TH SarabunPSK"/>
                <w:sz w:val="28"/>
              </w:rPr>
            </w:pPr>
            <w:r w:rsidRPr="002913BB">
              <w:rPr>
                <w:rFonts w:ascii="TH SarabunPSK" w:hAnsi="TH SarabunPSK" w:cs="TH SarabunPSK"/>
                <w:sz w:val="28"/>
                <w:cs/>
              </w:rPr>
              <w:t>นักศึกษาต้องส่งคะแนนสอบภายใน 2 ปี (ไม่ว่าผ่านหรือไม่ผ่าน) หลังเข้าเป็นนักศึกษา เพื่อให้มีเวลาในการพัฒนาหรือปรับปรุง</w:t>
            </w:r>
          </w:p>
          <w:p w:rsidR="00A7750D" w:rsidRPr="002913BB" w:rsidRDefault="00A7750D" w:rsidP="00EA413D">
            <w:pPr>
              <w:pStyle w:val="ListParagraph"/>
              <w:numPr>
                <w:ilvl w:val="0"/>
                <w:numId w:val="14"/>
              </w:numPr>
              <w:ind w:left="519"/>
              <w:jc w:val="thaiDistribute"/>
              <w:rPr>
                <w:rFonts w:ascii="TH SarabunPSK" w:hAnsi="TH SarabunPSK" w:cs="TH SarabunPSK"/>
                <w:sz w:val="28"/>
              </w:rPr>
            </w:pPr>
            <w:r w:rsidRPr="002913BB">
              <w:rPr>
                <w:rFonts w:ascii="TH SarabunPSK" w:hAnsi="TH SarabunPSK" w:cs="TH SarabunPSK"/>
                <w:sz w:val="28"/>
                <w:cs/>
              </w:rPr>
              <w:t>นักศึกษาจะต้องสอบผ่านเกณฑ์ภาษาอังกฤษก่อนสำเร็จการศึกษา โดยถือเป็นส่วนหนึ่งในการพิจารณาอนุมัติปริญญา</w:t>
            </w:r>
          </w:p>
        </w:tc>
        <w:tc>
          <w:tcPr>
            <w:tcW w:w="3588" w:type="dxa"/>
          </w:tcPr>
          <w:p w:rsidR="00A7750D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เก็บข้อมูลจำแนกตามชั้นปี (นักศึกษาชั้นปีที่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 – 4)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01635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C105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</w:t>
            </w:r>
            <w:r w:rsidR="001A391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</w:t>
            </w:r>
            <w:r w:rsidRPr="005C105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คำนวณ</w:t>
            </w:r>
          </w:p>
          <w:p w:rsidR="00A7750D" w:rsidRPr="00F01635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จำนวนนักศึกษาระดับปริญญาตรีชั้นปีที่ ...         </w:t>
            </w:r>
          </w:p>
          <w:p w:rsidR="00A7750D" w:rsidRDefault="00F01635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>ที่สอบ</w:t>
            </w:r>
            <w:r w:rsidR="00A7750D" w:rsidRPr="0068507C">
              <w:rPr>
                <w:rFonts w:ascii="TH SarabunPSK" w:hAnsi="TH SarabunPSK" w:cs="TH SarabunPSK"/>
                <w:sz w:val="28"/>
                <w:cs/>
              </w:rPr>
              <w:t>ผ่านเกณฑ์ภาษาอังกฤษตามที่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A7750D" w:rsidRDefault="00F01635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507315" wp14:editId="575BAFC3">
                      <wp:simplePos x="0" y="0"/>
                      <wp:positionH relativeFrom="column">
                        <wp:posOffset>1840976</wp:posOffset>
                      </wp:positionH>
                      <wp:positionV relativeFrom="paragraph">
                        <wp:posOffset>13694</wp:posOffset>
                      </wp:positionV>
                      <wp:extent cx="527539" cy="256816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539" cy="2568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6EEB" w:rsidRPr="0068507C" w:rsidRDefault="00AB6EEB" w:rsidP="00A7750D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68507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07315" id="Text Box 15" o:spid="_x0000_s1055" type="#_x0000_t202" style="position:absolute;margin-left:144.95pt;margin-top:1.1pt;width:41.55pt;height:20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" filled="f" stroked="f" strokeweight=".5pt">
                      <v:textbox>
                        <w:txbxContent>
                          <w:p w:rsidR="00AB6EEB" w:rsidRPr="0068507C" w:rsidRDefault="00AB6EEB" w:rsidP="00A7750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68507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750D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72C273" wp14:editId="149AA43A">
                      <wp:simplePos x="0" y="0"/>
                      <wp:positionH relativeFrom="column">
                        <wp:posOffset>-35169</wp:posOffset>
                      </wp:positionH>
                      <wp:positionV relativeFrom="paragraph">
                        <wp:posOffset>222055</wp:posOffset>
                      </wp:positionV>
                      <wp:extent cx="1976511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6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460CDB" id="Straight Connector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7.5pt" to="152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7750D">
              <w:rPr>
                <w:rFonts w:ascii="TH SarabunPSK" w:hAnsi="TH SarabunPSK" w:cs="TH SarabunPSK"/>
                <w:sz w:val="28"/>
              </w:rPr>
              <w:t xml:space="preserve">  </w:t>
            </w:r>
            <w:r w:rsidR="00A7750D" w:rsidRPr="0068507C">
              <w:rPr>
                <w:rFonts w:ascii="TH SarabunPSK" w:hAnsi="TH SarabunPSK" w:cs="TH SarabunPSK"/>
                <w:sz w:val="28"/>
                <w:cs/>
              </w:rPr>
              <w:t>มหาวิทยาลัยกำหนด</w:t>
            </w:r>
          </w:p>
          <w:p w:rsidR="00A7750D" w:rsidRDefault="00F01635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จำนวนนักศึกษาระดับปริญญาตรี 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ชั้นปีที่ ... ทั้งหมด</w:t>
            </w:r>
          </w:p>
          <w:p w:rsidR="00A7750D" w:rsidRPr="00967C43" w:rsidRDefault="00A7750D" w:rsidP="00C163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5" w:type="dxa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7750D" w:rsidRPr="00E71112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5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510"/>
        <w:gridCol w:w="3150"/>
      </w:tblGrid>
      <w:tr w:rsidR="00A7750D" w:rsidRPr="00E71112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510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E71112" w:rsidTr="00C1638E">
        <w:tc>
          <w:tcPr>
            <w:tcW w:w="3415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1112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510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111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150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1112">
              <w:rPr>
                <w:rFonts w:ascii="TH SarabunPSK" w:hAnsi="TH SarabunPSK" w:cs="TH SarabunPSK" w:hint="cs"/>
                <w:sz w:val="28"/>
                <w:cs/>
              </w:rPr>
              <w:t>กองบริหารการศึกษา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3F7EDA" w:rsidRDefault="00A7750D" w:rsidP="003F7EDA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3F7EDA"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2.11 ความพึงพอใจของนายจ้างต่อคุณภาพบัณฑิตระดับปริญญาตรี (ร้อยละที่ตอบระดับ มาก-มากที่สุด)</w:t>
      </w:r>
    </w:p>
    <w:p w:rsidR="00A7750D" w:rsidRPr="003F7EDA" w:rsidRDefault="00A7750D" w:rsidP="003F7E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F7EDA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3F7EDA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A7750D" w:rsidRPr="003F7EDA" w:rsidRDefault="00A7750D" w:rsidP="003F7ED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F7EDA">
        <w:rPr>
          <w:rFonts w:ascii="TH SarabunPSK" w:hAnsi="TH SarabunPSK" w:cs="TH SarabunPSK" w:hint="cs"/>
          <w:b/>
          <w:bCs/>
          <w:sz w:val="28"/>
          <w:cs/>
        </w:rPr>
        <w:t xml:space="preserve">ปีที่เก็บข้อมูล </w:t>
      </w:r>
      <w:r w:rsidRPr="003F7EDA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>ปีการศึกษา 2</w:t>
      </w:r>
      <w:r w:rsidRPr="003F7EDA">
        <w:rPr>
          <w:rFonts w:ascii="TH SarabunPSK" w:hAnsi="TH SarabunPSK" w:cs="TH SarabunPSK"/>
          <w:b/>
          <w:bCs/>
          <w:sz w:val="28"/>
        </w:rPr>
        <w:t>562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 xml:space="preserve"> (สิงหาคม 25</w:t>
      </w:r>
      <w:r w:rsidRPr="003F7EDA">
        <w:rPr>
          <w:rFonts w:ascii="TH SarabunPSK" w:hAnsi="TH SarabunPSK" w:cs="TH SarabunPSK"/>
          <w:b/>
          <w:bCs/>
          <w:sz w:val="28"/>
        </w:rPr>
        <w:t>62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F7EDA">
        <w:rPr>
          <w:rFonts w:ascii="TH SarabunPSK" w:hAnsi="TH SarabunPSK" w:cs="TH SarabunPSK"/>
          <w:b/>
          <w:bCs/>
          <w:sz w:val="28"/>
          <w:cs/>
        </w:rPr>
        <w:t>–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 xml:space="preserve"> กรกฎาคม 25</w:t>
      </w:r>
      <w:r w:rsidRPr="003F7EDA">
        <w:rPr>
          <w:rFonts w:ascii="TH SarabunPSK" w:hAnsi="TH SarabunPSK" w:cs="TH SarabunPSK"/>
          <w:b/>
          <w:bCs/>
          <w:sz w:val="28"/>
        </w:rPr>
        <w:t>63</w:t>
      </w:r>
      <w:r w:rsidRPr="003F7EDA">
        <w:rPr>
          <w:rFonts w:ascii="TH SarabunPSK" w:hAnsi="TH SarabunPSK" w:cs="TH SarabunPSK" w:hint="cs"/>
          <w:b/>
          <w:bCs/>
          <w:sz w:val="28"/>
          <w:cs/>
        </w:rPr>
        <w:t>)</w:t>
      </w:r>
    </w:p>
    <w:tbl>
      <w:tblPr>
        <w:tblStyle w:val="TableGrid5"/>
        <w:tblW w:w="10075" w:type="dxa"/>
        <w:tblInd w:w="-5" w:type="dxa"/>
        <w:tblLook w:val="04A0" w:firstRow="1" w:lastRow="0" w:firstColumn="1" w:lastColumn="0" w:noHBand="0" w:noVBand="1"/>
      </w:tblPr>
      <w:tblGrid>
        <w:gridCol w:w="4536"/>
        <w:gridCol w:w="3969"/>
        <w:gridCol w:w="1570"/>
      </w:tblGrid>
      <w:tr w:rsidR="00A7750D" w:rsidRPr="00967C43" w:rsidTr="00C1638E">
        <w:trPr>
          <w:tblHeader/>
        </w:trPr>
        <w:tc>
          <w:tcPr>
            <w:tcW w:w="4536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1570" w:type="dxa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C1638E">
        <w:tc>
          <w:tcPr>
            <w:tcW w:w="4536" w:type="dxa"/>
          </w:tcPr>
          <w:p w:rsidR="00A7750D" w:rsidRPr="00DE4985" w:rsidRDefault="00A7750D" w:rsidP="00C1638E">
            <w:pPr>
              <w:ind w:firstLine="175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E498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E4985">
              <w:rPr>
                <w:rFonts w:ascii="TH SarabunPSK" w:hAnsi="TH SarabunPSK" w:cs="TH SarabunPSK" w:hint="cs"/>
                <w:sz w:val="28"/>
                <w:cs/>
              </w:rPr>
              <w:t>ความพึงพอใจของนายจ้างต่อคุณภาพบัณฑิต หมายถึง การประเมินความพึงพอใจของนายจ้าง ผู้ประกอบการ และผู้ที่เกี่ยวข้องกับการทำงานของบัณฑิต และอาจารย์ที่ปรึกษาของบัณฑิตที่ศึกษาต่อ</w:t>
            </w:r>
          </w:p>
          <w:p w:rsidR="00A7750D" w:rsidRPr="00DE4985" w:rsidRDefault="00A7750D" w:rsidP="00C1638E">
            <w:pPr>
              <w:ind w:left="33" w:firstLine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DE498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E4985">
              <w:rPr>
                <w:rFonts w:ascii="TH SarabunPSK" w:hAnsi="TH SarabunPSK" w:cs="TH SarabunPSK" w:hint="cs"/>
                <w:sz w:val="28"/>
                <w:cs/>
              </w:rPr>
              <w:t>ข้อคะแนนที่ได้จากการประเมินบัณฑิต จะเก็บจากความพึงพอใจของนายจ้างหรือสถาบันที่รับนักศึกษาต่อ ซึ่งดำเนินการโดยเก็บข้อมูลจากแบบสอบถามความพึงพอใจผู้บังคับบัญชา/นายจ้าง/และอาจารย์ที่ปรึกษา โดยแบบสอบถามดังกล่าวครอบคลุมคุณลักษณะและความสามารถของบัณฑิตจำแนกตามมาตรฐานผลการเรียนรู้ตามคุณวุฒิ</w:t>
            </w:r>
          </w:p>
          <w:p w:rsidR="00A7750D" w:rsidRPr="00DE4985" w:rsidRDefault="00A7750D" w:rsidP="00C1638E">
            <w:pPr>
              <w:ind w:left="33" w:firstLine="175"/>
              <w:jc w:val="thaiDistribute"/>
              <w:rPr>
                <w:rFonts w:ascii="TH SarabunPSK" w:hAnsi="TH SarabunPSK" w:cs="TH SarabunPSK"/>
                <w:sz w:val="28"/>
              </w:rPr>
            </w:pPr>
            <w:r w:rsidRPr="00DE498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E4985">
              <w:rPr>
                <w:rFonts w:ascii="TH SarabunPSK" w:hAnsi="TH SarabunPSK" w:cs="TH SarabunPSK" w:hint="cs"/>
                <w:sz w:val="28"/>
                <w:cs/>
              </w:rPr>
              <w:t>นายจ้าง ให้หมายรวมถึง ผู้ประกอบการ และผู้ที่เกี่ยวข้องกับการทำงานของบัณฑิตและอาจารย์ที่ปรึกษาของบัณฑิตที่ศึกษาต่อ</w:t>
            </w:r>
          </w:p>
          <w:p w:rsidR="00A7750D" w:rsidRPr="00967C43" w:rsidRDefault="00A7750D" w:rsidP="00C1638E">
            <w:pPr>
              <w:ind w:left="33" w:firstLine="175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DE498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E4985">
              <w:rPr>
                <w:rFonts w:ascii="TH SarabunPSK" w:hAnsi="TH SarabunPSK" w:cs="TH SarabunPSK" w:hint="cs"/>
                <w:sz w:val="28"/>
                <w:cs/>
              </w:rPr>
              <w:t>ระดับความพึงพอใจ หมายถึง ค่าร้อยละของความพึงพอใจของนายจ้าง ผู้ประกอบการ และผู้ที่เกี่ยวข้องกับการทำงานของบัณฑิต และอาจารย์ที่ปรึ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กษาของบัณฑิตที่ศึกษาต่อ ที่ตอบ</w:t>
            </w:r>
            <w:r w:rsidRPr="00DE4985">
              <w:rPr>
                <w:rFonts w:ascii="TH SarabunPSK" w:hAnsi="TH SarabunPSK" w:cs="TH SarabunPSK" w:hint="cs"/>
                <w:sz w:val="28"/>
                <w:cs/>
              </w:rPr>
              <w:t>ระดับมาก-มากที่สุด (จากค่า 5 ระดับ) จากการประเมินบัณฑิตที่ทำงานด้วยประมาณ 1 ปี</w:t>
            </w:r>
          </w:p>
        </w:tc>
        <w:tc>
          <w:tcPr>
            <w:tcW w:w="3969" w:type="dxa"/>
          </w:tcPr>
          <w:p w:rsidR="00A7750D" w:rsidRPr="00F445F0" w:rsidRDefault="00A7750D" w:rsidP="00A7750D">
            <w:pPr>
              <w:pStyle w:val="ListParagraph"/>
              <w:numPr>
                <w:ilvl w:val="0"/>
                <w:numId w:val="7"/>
              </w:numPr>
              <w:ind w:left="192" w:hanging="192"/>
              <w:rPr>
                <w:rFonts w:ascii="TH SarabunPSK" w:hAnsi="TH SarabunPSK" w:cs="TH SarabunPSK"/>
                <w:sz w:val="28"/>
              </w:rPr>
            </w:pPr>
            <w:r w:rsidRPr="00F445F0">
              <w:rPr>
                <w:rFonts w:ascii="TH SarabunPSK" w:hAnsi="TH SarabunPSK" w:cs="TH SarabunPSK"/>
                <w:sz w:val="28"/>
                <w:cs/>
              </w:rPr>
              <w:t>เก็บข้อมูลกับบัณฑิต</w:t>
            </w:r>
            <w:r w:rsidRPr="00850589">
              <w:rPr>
                <w:rFonts w:ascii="TH SarabunPSK" w:hAnsi="TH SarabunPSK" w:cs="TH SarabunPSK"/>
                <w:spacing w:val="-8"/>
                <w:sz w:val="28"/>
                <w:cs/>
              </w:rPr>
              <w:t>ระดับปริญญาตรี</w:t>
            </w:r>
            <w:r w:rsidRPr="00F445F0">
              <w:rPr>
                <w:rFonts w:ascii="TH SarabunPSK" w:hAnsi="TH SarabunPSK" w:cs="TH SarabunPSK"/>
                <w:sz w:val="28"/>
                <w:cs/>
              </w:rPr>
              <w:t>ทุกหลักสูตร</w:t>
            </w:r>
          </w:p>
          <w:p w:rsidR="00A7750D" w:rsidRPr="00967C43" w:rsidRDefault="00A7750D" w:rsidP="00A7750D">
            <w:pPr>
              <w:numPr>
                <w:ilvl w:val="0"/>
                <w:numId w:val="7"/>
              </w:numPr>
              <w:ind w:left="190" w:hanging="19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67C43">
              <w:rPr>
                <w:rFonts w:ascii="TH SarabunPSK" w:hAnsi="TH SarabunPSK" w:cs="TH SarabunPSK" w:hint="cs"/>
                <w:sz w:val="28"/>
                <w:cs/>
              </w:rPr>
              <w:t>จำนวนบัณฑิตที่ได้รับการประเมินจากนายจ้างจะต้อง</w:t>
            </w:r>
            <w:r w:rsidRPr="00BC25B6">
              <w:rPr>
                <w:rFonts w:ascii="TH SarabunPSK" w:hAnsi="TH SarabunPSK" w:cs="TH SarabunPSK" w:hint="cs"/>
                <w:sz w:val="28"/>
                <w:u w:val="single"/>
                <w:cs/>
              </w:rPr>
              <w:t>ไม่น้อยกว่าร้อยละ 20</w:t>
            </w:r>
            <w:r w:rsidRPr="00967C43"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ของจำนวนบัณฑิตที่สำเร็จการศึกษา</w:t>
            </w:r>
            <w:r w:rsidRPr="00BC25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F445F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F445F0">
              <w:rPr>
                <w:rFonts w:ascii="TH SarabunPSK" w:hAnsi="TH SarabunPSK" w:cs="TH SarabunPSK" w:hint="cs"/>
                <w:sz w:val="28"/>
                <w:cs/>
              </w:rPr>
              <w:t xml:space="preserve">ตอบไม่ถึงร้อยละ 20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ของจำนวนบัณฑิตทั้งหมดของส่วนงานจะ</w:t>
            </w:r>
            <w:r w:rsidRPr="00F445F0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การประเมินความพึงพอใจ</w:t>
            </w:r>
            <w:r w:rsidRPr="00F445F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A7750D" w:rsidRPr="00850589" w:rsidRDefault="00A7750D" w:rsidP="00A7750D">
            <w:pPr>
              <w:numPr>
                <w:ilvl w:val="0"/>
                <w:numId w:val="7"/>
              </w:numPr>
              <w:ind w:left="190" w:hanging="19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F445F0">
              <w:rPr>
                <w:rFonts w:ascii="TH SarabunPSK" w:hAnsi="TH SarabunPSK" w:cs="TH SarabunPSK" w:hint="cs"/>
                <w:sz w:val="28"/>
                <w:cs/>
              </w:rPr>
              <w:t>นับจำนวนนายจ้างที่ตอบ</w:t>
            </w:r>
            <w:r w:rsidRPr="00F445F0">
              <w:rPr>
                <w:rFonts w:ascii="TH SarabunPSK" w:hAnsi="TH SarabunPSK" w:cs="TH SarabunPSK"/>
                <w:sz w:val="28"/>
                <w:cs/>
              </w:rPr>
              <w:t>ระดับ มาก-มากที่สุด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และนำมา</w:t>
            </w:r>
            <w:r w:rsidRPr="00850589">
              <w:rPr>
                <w:rFonts w:ascii="TH SarabunPSK" w:hAnsi="TH SarabunPSK" w:cs="TH SarabunPSK" w:hint="cs"/>
                <w:sz w:val="28"/>
                <w:cs/>
              </w:rPr>
              <w:t>ประเมินความพึงพอใจในภาพรวมของนายจ้างต่อคุณภาพบัณฑิต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ดังนี้</w:t>
            </w:r>
          </w:p>
          <w:p w:rsidR="00A7750D" w:rsidRDefault="00A7750D" w:rsidP="00C1638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750D" w:rsidRPr="001A391B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1A391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7750D" w:rsidRPr="00F445F0" w:rsidRDefault="00A7750D" w:rsidP="00C1638E">
            <w:pPr>
              <w:rPr>
                <w:rFonts w:ascii="TH SarabunPSK" w:hAnsi="TH SarabunPSK" w:cs="TH SarabunPSK"/>
                <w:sz w:val="28"/>
              </w:rPr>
            </w:pPr>
            <w:r w:rsidRPr="00F445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F7ED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45F0">
              <w:rPr>
                <w:rFonts w:ascii="TH SarabunPSK" w:hAnsi="TH SarabunPSK" w:cs="TH SarabunPSK" w:hint="cs"/>
                <w:sz w:val="28"/>
                <w:cs/>
              </w:rPr>
              <w:t>ผลรวมของค่าคะแนนที่ได้จากการประเมิน</w:t>
            </w:r>
          </w:p>
          <w:p w:rsidR="00A7750D" w:rsidRPr="00F445F0" w:rsidRDefault="003F7EDA" w:rsidP="00C1638E">
            <w:pPr>
              <w:rPr>
                <w:rFonts w:ascii="TH SarabunPSK" w:hAnsi="TH SarabunPSK" w:cs="TH SarabunPSK"/>
                <w:sz w:val="28"/>
                <w:cs/>
              </w:rPr>
            </w:pPr>
            <w:r w:rsidRPr="00F445F0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9AEEA9" wp14:editId="51C2759A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19685</wp:posOffset>
                      </wp:positionV>
                      <wp:extent cx="485775" cy="32385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272FAD" w:rsidRDefault="00AB6EEB" w:rsidP="00A7750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272FAD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  <w:t>X</w:t>
                                  </w:r>
                                  <w:r w:rsidRPr="00272FAD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  <w:r w:rsidRPr="000A748C">
                                    <w:rPr>
                                      <w:rFonts w:ascii="TH SarabunPSK" w:hAnsi="TH SarabunPSK" w:cs="TH SarabunPSK"/>
                                      <w:sz w:val="27"/>
                                      <w:szCs w:val="27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9AEEA9" id="Text Box 30" o:spid="_x0000_s1056" type="#_x0000_t202" style="position:absolute;margin-left:155.15pt;margin-top:1.55pt;width:38.25pt;height:25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" filled="f" stroked="f" strokeweight=".5pt">
                      <v:textbox>
                        <w:txbxContent>
                          <w:p w:rsidR="00AB6EEB" w:rsidRPr="00272FAD" w:rsidRDefault="00AB6EEB" w:rsidP="00A7750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272FAD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X</w:t>
                            </w:r>
                            <w:r w:rsidRPr="00272FA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A748C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5F0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6753B" wp14:editId="5A6C1B91">
                      <wp:simplePos x="0" y="0"/>
                      <wp:positionH relativeFrom="column">
                        <wp:posOffset>52677</wp:posOffset>
                      </wp:positionH>
                      <wp:positionV relativeFrom="paragraph">
                        <wp:posOffset>213553</wp:posOffset>
                      </wp:positionV>
                      <wp:extent cx="1971841" cy="0"/>
                      <wp:effectExtent l="0" t="0" r="28575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184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EB9D3" id="Straight Connector 3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6.8pt" to="159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7750D">
              <w:rPr>
                <w:rFonts w:ascii="TH SarabunPSK" w:hAnsi="TH SarabunPSK" w:cs="TH SarabunPSK" w:hint="cs"/>
                <w:sz w:val="28"/>
                <w:cs/>
              </w:rPr>
              <w:t>ความพึงพอใจระดับมาก-มากที่สุด</w:t>
            </w:r>
          </w:p>
          <w:p w:rsidR="00A7750D" w:rsidRPr="00967C43" w:rsidRDefault="003F7EDA" w:rsidP="00C163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7750D" w:rsidRPr="00F445F0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A7750D" w:rsidRPr="00F445F0">
              <w:rPr>
                <w:rFonts w:ascii="TH SarabunPSK" w:hAnsi="TH SarabunPSK" w:cs="TH SarabunPSK" w:hint="cs"/>
                <w:sz w:val="28"/>
                <w:cs/>
              </w:rPr>
              <w:t>บัณฑิตที่ได้รับการประเมินทั้งหมด</w:t>
            </w:r>
          </w:p>
        </w:tc>
        <w:tc>
          <w:tcPr>
            <w:tcW w:w="1570" w:type="dxa"/>
          </w:tcPr>
          <w:p w:rsidR="00A7750D" w:rsidRPr="00BF6E08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6E08">
              <w:rPr>
                <w:rFonts w:ascii="TH SarabunPSK" w:hAnsi="TH SarabunPSK" w:cs="TH SarabunPSK"/>
                <w:sz w:val="28"/>
                <w:cs/>
              </w:rPr>
              <w:t>รายงานผลรายปี</w:t>
            </w:r>
          </w:p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6E08">
              <w:rPr>
                <w:rFonts w:ascii="TH SarabunPSK" w:hAnsi="TH SarabunPSK" w:cs="TH SarabunPSK"/>
                <w:sz w:val="28"/>
                <w:cs/>
              </w:rPr>
              <w:t>(ปีละ 1 ครั้ง)</w:t>
            </w:r>
          </w:p>
        </w:tc>
      </w:tr>
    </w:tbl>
    <w:p w:rsidR="00A7750D" w:rsidRPr="00E71112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51"/>
        <w:tblW w:w="10075" w:type="dxa"/>
        <w:tblInd w:w="-5" w:type="dxa"/>
        <w:tblLook w:val="04A0" w:firstRow="1" w:lastRow="0" w:firstColumn="1" w:lastColumn="0" w:noHBand="0" w:noVBand="1"/>
      </w:tblPr>
      <w:tblGrid>
        <w:gridCol w:w="3415"/>
        <w:gridCol w:w="3510"/>
        <w:gridCol w:w="3150"/>
      </w:tblGrid>
      <w:tr w:rsidR="00A7750D" w:rsidRPr="00E71112" w:rsidTr="00C1638E">
        <w:trPr>
          <w:trHeight w:val="341"/>
        </w:trPr>
        <w:tc>
          <w:tcPr>
            <w:tcW w:w="3415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510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1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E71112" w:rsidTr="00C1638E">
        <w:tc>
          <w:tcPr>
            <w:tcW w:w="3415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1112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510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111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150" w:type="dxa"/>
          </w:tcPr>
          <w:p w:rsidR="00A7750D" w:rsidRPr="00E7111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กองบริหารการศึกษา</w:t>
            </w:r>
          </w:p>
        </w:tc>
      </w:tr>
    </w:tbl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F7EDA" w:rsidRDefault="003F7EDA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7750D" w:rsidRPr="00901553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1553"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2.</w:t>
      </w:r>
      <w:r w:rsidRPr="00901553">
        <w:rPr>
          <w:rFonts w:ascii="TH SarabunPSK" w:hAnsi="TH SarabunPSK" w:cs="TH SarabunPSK"/>
          <w:b/>
          <w:bCs/>
          <w:sz w:val="28"/>
        </w:rPr>
        <w:t>1</w:t>
      </w:r>
      <w:r w:rsidRPr="00901553">
        <w:rPr>
          <w:rFonts w:ascii="TH SarabunPSK" w:hAnsi="TH SarabunPSK" w:cs="TH SarabunPSK" w:hint="cs"/>
          <w:b/>
          <w:bCs/>
          <w:sz w:val="28"/>
          <w:cs/>
        </w:rPr>
        <w:t xml:space="preserve">2 </w:t>
      </w:r>
      <w:r w:rsidRPr="00901553">
        <w:rPr>
          <w:rFonts w:ascii="TH SarabunPSK" w:hAnsi="TH SarabunPSK" w:cs="TH SarabunPSK"/>
          <w:b/>
          <w:bCs/>
          <w:sz w:val="28"/>
          <w:cs/>
        </w:rPr>
        <w:t>จำนวนโครงการที่ศิษย์เก่ากลับมาพัฒนามหาวิทยาลัย</w:t>
      </w:r>
    </w:p>
    <w:p w:rsidR="00A7750D" w:rsidRPr="00901553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1553">
        <w:rPr>
          <w:rFonts w:ascii="TH SarabunPSK" w:hAnsi="TH SarabunPSK" w:cs="TH SarabunPSK"/>
          <w:b/>
          <w:bCs/>
          <w:sz w:val="28"/>
          <w:cs/>
        </w:rPr>
        <w:t xml:space="preserve">หน่วยนับ : </w:t>
      </w:r>
      <w:r w:rsidRPr="00901553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</w:p>
    <w:p w:rsidR="00A7750D" w:rsidRPr="00901553" w:rsidRDefault="00A7750D" w:rsidP="00A7750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01553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 : ปีงบประมาณ </w:t>
      </w:r>
      <w:r w:rsidRPr="00901553">
        <w:rPr>
          <w:rFonts w:ascii="TH SarabunPSK" w:hAnsi="TH SarabunPSK" w:cs="TH SarabunPSK"/>
          <w:b/>
          <w:bCs/>
          <w:sz w:val="28"/>
        </w:rPr>
        <w:t>2563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4247"/>
        <w:gridCol w:w="4678"/>
        <w:gridCol w:w="1531"/>
      </w:tblGrid>
      <w:tr w:rsidR="00A7750D" w:rsidRPr="00967C43" w:rsidTr="003F7EDA">
        <w:trPr>
          <w:tblHeader/>
        </w:trPr>
        <w:tc>
          <w:tcPr>
            <w:tcW w:w="2031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237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3F7EDA">
        <w:tc>
          <w:tcPr>
            <w:tcW w:w="2031" w:type="pct"/>
          </w:tcPr>
          <w:p w:rsidR="00A7750D" w:rsidRPr="00F220D2" w:rsidRDefault="00A7750D" w:rsidP="00C1638E">
            <w:pPr>
              <w:ind w:firstLine="306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จำนวนโครงการ หรือ</w:t>
            </w:r>
            <w:r w:rsidRPr="007D116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กิจกรรมที่ศิษย์เก่ากลับมาพัฒนามหาวิทยาลัย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เช่น </w:t>
            </w:r>
          </w:p>
          <w:p w:rsidR="00A7750D" w:rsidRPr="00111999" w:rsidRDefault="00A7750D" w:rsidP="00C1638E">
            <w:pPr>
              <w:rPr>
                <w:rFonts w:ascii="TH SarabunPSK" w:eastAsia="Calibri" w:hAnsi="TH SarabunPSK" w:cs="TH SarabunPSK"/>
                <w:sz w:val="28"/>
              </w:rPr>
            </w:pPr>
            <w:r w:rsidRPr="00111999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  <w:r w:rsidR="001A391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111999">
              <w:rPr>
                <w:rFonts w:ascii="TH SarabunPSK" w:eastAsia="Calibri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111999">
              <w:rPr>
                <w:rFonts w:ascii="TH SarabunPSK" w:eastAsia="Calibri" w:hAnsi="TH SarabunPSK" w:cs="TH SarabunPSK"/>
                <w:sz w:val="28"/>
                <w:cs/>
              </w:rPr>
              <w:t>หรือกิจกรรมคืนสู่เหย้า</w:t>
            </w:r>
          </w:p>
          <w:p w:rsidR="00A7750D" w:rsidRPr="003F7EDA" w:rsidRDefault="00A7750D" w:rsidP="003F7EDA">
            <w:pPr>
              <w:ind w:left="160" w:hanging="160"/>
              <w:rPr>
                <w:rFonts w:ascii="TH SarabunPSK" w:eastAsia="Calibri" w:hAnsi="TH SarabunPSK" w:cs="TH SarabunPSK"/>
                <w:sz w:val="28"/>
              </w:rPr>
            </w:pPr>
            <w:r w:rsidRPr="00111999">
              <w:rPr>
                <w:rFonts w:ascii="TH SarabunPSK" w:eastAsia="Calibri" w:hAnsi="TH SarabunPSK" w:cs="TH SarabunPSK"/>
                <w:sz w:val="28"/>
                <w:cs/>
              </w:rPr>
              <w:t>2.</w:t>
            </w:r>
            <w:r w:rsidR="001A391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111999">
              <w:rPr>
                <w:rFonts w:ascii="TH SarabunPSK" w:eastAsia="Calibri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111999">
              <w:rPr>
                <w:rFonts w:ascii="TH SarabunPSK" w:eastAsia="Calibri" w:hAnsi="TH SarabunPSK" w:cs="TH SarabunPSK"/>
                <w:sz w:val="28"/>
                <w:cs/>
              </w:rPr>
              <w:t>หรือกิจกรรมอื่นๆที่มีศิษย์เก่าไม่น้อยกว่า 10% ของผู้เข้าร่วมทั้งหมด</w:t>
            </w:r>
          </w:p>
        </w:tc>
        <w:tc>
          <w:tcPr>
            <w:tcW w:w="2237" w:type="pct"/>
          </w:tcPr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กลุ่มเป้าหมาย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วิธีการเก็บข้อมูล</w:t>
            </w:r>
          </w:p>
          <w:p w:rsidR="00A7750D" w:rsidRPr="002F4C87" w:rsidRDefault="00A7750D" w:rsidP="00C1638E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เก็บข้อมูลจากจำนวนศิษย์เก่าที่ร่วมพัฒ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นามหาวิทยาลัย ที่กรอกโดยส่วนงาน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โดยระบบ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Mahidol Alumni Engagement</w:t>
            </w:r>
          </w:p>
        </w:tc>
        <w:tc>
          <w:tcPr>
            <w:tcW w:w="732" w:type="pct"/>
          </w:tcPr>
          <w:p w:rsidR="00A7750D" w:rsidRPr="006B3131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  <w:cs/>
              </w:rPr>
              <w:t>รายงานผลรายปี</w:t>
            </w:r>
          </w:p>
          <w:p w:rsidR="00A7750D" w:rsidRPr="00DE4985" w:rsidRDefault="00A7750D" w:rsidP="00C1638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</w:rPr>
              <w:t>(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6B3131">
              <w:rPr>
                <w:rFonts w:ascii="TH SarabunPSK" w:hAnsi="TH SarabunPSK" w:cs="TH SarabunPSK"/>
                <w:sz w:val="28"/>
              </w:rPr>
              <w:t xml:space="preserve">1 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>ครั้ง)</w:t>
            </w:r>
          </w:p>
        </w:tc>
      </w:tr>
    </w:tbl>
    <w:p w:rsidR="00A7750D" w:rsidRPr="00967C43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6"/>
        <w:tblW w:w="3437" w:type="pct"/>
        <w:jc w:val="center"/>
        <w:tblLook w:val="04A0" w:firstRow="1" w:lastRow="0" w:firstColumn="1" w:lastColumn="0" w:noHBand="0" w:noVBand="1"/>
      </w:tblPr>
      <w:tblGrid>
        <w:gridCol w:w="3545"/>
        <w:gridCol w:w="3642"/>
      </w:tblGrid>
      <w:tr w:rsidR="00A7750D" w:rsidRPr="002640FC" w:rsidTr="00C1638E">
        <w:trPr>
          <w:trHeight w:val="341"/>
          <w:jc w:val="center"/>
        </w:trPr>
        <w:tc>
          <w:tcPr>
            <w:tcW w:w="2466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2534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A7750D" w:rsidRPr="00F3651C" w:rsidTr="00C1638E">
        <w:trPr>
          <w:jc w:val="center"/>
        </w:trPr>
        <w:tc>
          <w:tcPr>
            <w:tcW w:w="2466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กองกิจการนักศึกษา</w:t>
            </w:r>
          </w:p>
        </w:tc>
        <w:tc>
          <w:tcPr>
            <w:tcW w:w="2534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1170CF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ตัวชี้วัดที่ 2.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Pr="000E015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B3131">
        <w:rPr>
          <w:rFonts w:ascii="TH SarabunPSK" w:hAnsi="TH SarabunPSK" w:cs="TH SarabunPSK"/>
          <w:b/>
          <w:bCs/>
          <w:sz w:val="28"/>
          <w:cs/>
        </w:rPr>
        <w:t xml:space="preserve">ความผูกพันของศิษย์ปัจจุบันและศิษย์เก่าที่มีต่อมหาวิทยาลัยมหิดล </w:t>
      </w:r>
      <w:r>
        <w:rPr>
          <w:rFonts w:ascii="TH SarabunPSK" w:hAnsi="TH SarabunPSK" w:cs="TH SarabunPSK" w:hint="cs"/>
          <w:b/>
          <w:bCs/>
          <w:sz w:val="28"/>
          <w:cs/>
        </w:rPr>
        <w:t>(ร้อยละที่ตอบระดับมาก-มากที่สุด)</w:t>
      </w:r>
      <w:r w:rsidRPr="006B3131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:rsidR="00A7750D" w:rsidRPr="0004458F" w:rsidRDefault="00A7750D" w:rsidP="00A7750D">
      <w:pPr>
        <w:spacing w:after="0" w:line="240" w:lineRule="auto"/>
        <w:ind w:left="417" w:hanging="417"/>
        <w:contextualSpacing/>
        <w:rPr>
          <w:rFonts w:ascii="TH SarabunPSK" w:hAnsi="TH SarabunPSK" w:cs="TH SarabunPSK"/>
          <w:b/>
          <w:bCs/>
          <w:sz w:val="28"/>
        </w:rPr>
      </w:pPr>
      <w:r w:rsidRPr="001170CF">
        <w:rPr>
          <w:rFonts w:ascii="TH SarabunPSK" w:hAnsi="TH SarabunPSK" w:cs="TH SarabunPSK"/>
          <w:b/>
          <w:bCs/>
          <w:sz w:val="28"/>
          <w:cs/>
        </w:rPr>
        <w:t xml:space="preserve">หน่วยนับ : </w:t>
      </w:r>
      <w:r w:rsidRPr="0004458F">
        <w:rPr>
          <w:rFonts w:ascii="TH SarabunPSK" w:hAnsi="TH SarabunPSK" w:cs="TH SarabunPSK"/>
          <w:b/>
          <w:bCs/>
          <w:sz w:val="28"/>
          <w:cs/>
        </w:rPr>
        <w:t>ร้อยละ</w:t>
      </w: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1170CF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 : ปีงบประมาณ </w:t>
      </w:r>
      <w:r w:rsidRPr="00901553">
        <w:rPr>
          <w:rFonts w:ascii="TH SarabunPSK" w:hAnsi="TH SarabunPSK" w:cs="TH SarabunPSK"/>
          <w:b/>
          <w:bCs/>
          <w:sz w:val="28"/>
          <w:cs/>
        </w:rPr>
        <w:t>2563</w:t>
      </w:r>
    </w:p>
    <w:p w:rsidR="00A7750D" w:rsidRPr="001170CF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6B3131">
        <w:rPr>
          <w:rFonts w:ascii="TH SarabunPSK" w:hAnsi="TH SarabunPSK" w:cs="TH SarabunPSK"/>
          <w:b/>
          <w:bCs/>
          <w:sz w:val="28"/>
        </w:rPr>
        <w:t xml:space="preserve">      2.13.1 </w:t>
      </w:r>
      <w:r w:rsidRPr="006B3131">
        <w:rPr>
          <w:rFonts w:ascii="TH SarabunPSK" w:hAnsi="TH SarabunPSK" w:cs="TH SarabunPSK"/>
          <w:b/>
          <w:bCs/>
          <w:sz w:val="28"/>
          <w:cs/>
        </w:rPr>
        <w:t>ร้อยละของความผูกพันของศิษย์ปัจจุบันที่มีต่อมหาวิทยาลัยมหิดล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3538"/>
        <w:gridCol w:w="5389"/>
        <w:gridCol w:w="1529"/>
      </w:tblGrid>
      <w:tr w:rsidR="00A7750D" w:rsidRPr="00967C43" w:rsidTr="00C1638E">
        <w:trPr>
          <w:tblHeader/>
        </w:trPr>
        <w:tc>
          <w:tcPr>
            <w:tcW w:w="169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577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C1638E">
        <w:tc>
          <w:tcPr>
            <w:tcW w:w="1692" w:type="pct"/>
          </w:tcPr>
          <w:p w:rsidR="00305587" w:rsidRDefault="00A7750D" w:rsidP="00C1638E">
            <w:pPr>
              <w:ind w:firstLine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ความผูกพันของศิษย์ปัจจุบัน</w:t>
            </w:r>
            <w:r w:rsidR="00305587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ที่มีต่อ</w:t>
            </w:r>
            <w:r w:rsidRPr="00305587">
              <w:rPr>
                <w:rFonts w:ascii="TH SarabunPSK" w:eastAsia="Calibri" w:hAnsi="TH SarabunPSK" w:cs="TH SarabunPSK"/>
                <w:sz w:val="28"/>
                <w:cs/>
              </w:rPr>
              <w:t>มหาวิทยาลัย</w:t>
            </w:r>
            <w:r w:rsidRPr="00305587">
              <w:rPr>
                <w:rFonts w:ascii="TH SarabunPSK" w:eastAsia="Calibri" w:hAnsi="TH SarabunPSK" w:cs="TH SarabunPSK" w:hint="cs"/>
                <w:sz w:val="28"/>
                <w:cs/>
              </w:rPr>
              <w:t>มหิดล โดยการวัดผล</w:t>
            </w:r>
            <w:r w:rsidR="00305587" w:rsidRPr="00305587">
              <w:rPr>
                <w:rFonts w:ascii="TH SarabunPSK" w:hAnsi="TH SarabunPSK" w:cs="TH SarabunPSK"/>
                <w:sz w:val="28"/>
                <w:cs/>
              </w:rPr>
              <w:t xml:space="preserve">จากระดับความคิดเห็นระหว่าง เห็นด้วยอย่างมาก ถึงเห็นด้วย  </w:t>
            </w:r>
          </w:p>
          <w:p w:rsidR="00AB0137" w:rsidRPr="002D2A4D" w:rsidRDefault="00AB0137" w:rsidP="00C1638E">
            <w:pPr>
              <w:ind w:firstLine="306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7" w:type="pct"/>
          </w:tcPr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กลุ่มเป้าหมาย</w:t>
            </w:r>
          </w:p>
          <w:p w:rsidR="00A7750D" w:rsidRPr="007D1164" w:rsidRDefault="00A7750D" w:rsidP="00C1638E">
            <w:pPr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ศิษย์ปัจจุบัน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วิธีการเก็บข้อมูล</w:t>
            </w:r>
          </w:p>
          <w:p w:rsidR="00AB0137" w:rsidRDefault="00AB0137" w:rsidP="00AB0137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>เก็บข้อมูลจากนักศึกษาปัจจุบัน</w:t>
            </w:r>
            <w:r w:rsidR="00305587">
              <w:rPr>
                <w:rFonts w:ascii="TH SarabunPSK" w:eastAsia="Calibri" w:hAnsi="TH SarabunPSK" w:cs="TH SarabunPSK" w:hint="cs"/>
                <w:sz w:val="28"/>
                <w:cs/>
              </w:rPr>
              <w:t>เฉพาะ</w:t>
            </w:r>
            <w:r w:rsidRPr="00305587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ระดับปริญญาตรี</w:t>
            </w: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 xml:space="preserve"> โดยนักศึกษาจะต้องทำแบบสำรวจความผูกพันออนไลน์ที่มหาวิทยาลัยจัดทำ ในช่วย</w:t>
            </w:r>
            <w:r w:rsidRPr="00AB0137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เดือนเมษายน-พฤษภาคมของทุกปี (ตอนที่ 3 ข้อ 2 และ 3 ตามเอกสารแนบ)</w:t>
            </w:r>
          </w:p>
          <w:p w:rsidR="00A7750D" w:rsidRPr="00F220D2" w:rsidRDefault="00A7750D" w:rsidP="00AB013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B0137" w:rsidRPr="006B3131" w:rsidRDefault="00AB0137" w:rsidP="00C1638E">
            <w:pPr>
              <w:ind w:firstLine="200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>คิดจากจำนวนศิษย์ปัจจุบันที่ตอบแบบสอบถามแล้วค่าเฉลี่ยความผูกพัน อยู่ระดับความคิดเห็นระหว่าง “เห็นด้วยอย่างมาก” ถึง “เห็นด้วย” (</w:t>
            </w:r>
            <w:r w:rsidRPr="00AB0137">
              <w:rPr>
                <w:rFonts w:ascii="TH SarabunPSK" w:eastAsia="Calibri" w:hAnsi="TH SarabunPSK" w:cs="TH SarabunPSK"/>
                <w:sz w:val="28"/>
              </w:rPr>
              <w:t xml:space="preserve">XM) </w:t>
            </w: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>หารด้วยจำนวนศิษย์ปัจจุบันที่ตอบแบบสอบถามทั้งหมด (</w:t>
            </w:r>
            <w:r w:rsidRPr="00AB0137">
              <w:rPr>
                <w:rFonts w:ascii="TH SarabunPSK" w:eastAsia="Calibri" w:hAnsi="TH SarabunPSK" w:cs="TH SarabunPSK"/>
                <w:sz w:val="28"/>
              </w:rPr>
              <w:t xml:space="preserve">XN) </w:t>
            </w: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>คูณด้วย 100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B0137">
              <w:rPr>
                <w:rFonts w:ascii="TH SarabunPSK" w:eastAsia="Calibri" w:hAnsi="TH SarabunPSK" w:cs="TH SarabunPSK"/>
                <w:sz w:val="28"/>
                <w:cs/>
              </w:rPr>
              <w:t>โดยใช้สูตรดังนี้</w:t>
            </w:r>
          </w:p>
          <w:p w:rsidR="00A7750D" w:rsidRDefault="00A7750D" w:rsidP="00C163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125F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6A804B" wp14:editId="10C85EF8">
                      <wp:simplePos x="0" y="0"/>
                      <wp:positionH relativeFrom="column">
                        <wp:posOffset>1818309</wp:posOffset>
                      </wp:positionH>
                      <wp:positionV relativeFrom="paragraph">
                        <wp:posOffset>43484</wp:posOffset>
                      </wp:positionV>
                      <wp:extent cx="485775" cy="32385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6125FE" w:rsidRDefault="00AB6EEB" w:rsidP="00A7750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125FE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  <w:t>X</w:t>
                                  </w:r>
                                  <w:r w:rsidRPr="006125FE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  <w:r w:rsidRPr="006125FE">
                                    <w:rPr>
                                      <w:rFonts w:ascii="TH SarabunPSK" w:hAnsi="TH SarabunPSK" w:cs="TH SarabunPSK"/>
                                      <w:sz w:val="27"/>
                                      <w:szCs w:val="27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6A804B" id="Text Box 17" o:spid="_x0000_s1057" type="#_x0000_t202" style="position:absolute;left:0;text-align:left;margin-left:143.15pt;margin-top:3.4pt;width:38.25pt;height:25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" filled="f" stroked="f" strokeweight=".5pt">
                      <v:textbox>
                        <w:txbxContent>
                          <w:p w:rsidR="00AB6EEB" w:rsidRPr="006125FE" w:rsidRDefault="00AB6EEB" w:rsidP="00A7750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125F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X</w:t>
                            </w:r>
                            <w:r w:rsidRPr="006125F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125FE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5F0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EFF987" wp14:editId="1E44A68B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229870</wp:posOffset>
                      </wp:positionV>
                      <wp:extent cx="466725" cy="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91BA3" id="Straight Connector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35pt,18.1pt" to="146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6B3131">
              <w:rPr>
                <w:rFonts w:ascii="TH SarabunPSK" w:eastAsia="Calibri" w:hAnsi="TH SarabunPSK" w:cs="TH SarabunPSK"/>
                <w:sz w:val="28"/>
              </w:rPr>
              <w:t>XM</w:t>
            </w: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:rsidR="00A7750D" w:rsidRPr="006125FE" w:rsidRDefault="00A7750D" w:rsidP="00C1638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Pr="006B3131">
              <w:rPr>
                <w:rFonts w:ascii="TH SarabunPSK" w:eastAsia="Calibri" w:hAnsi="TH SarabunPSK" w:cs="TH SarabunPSK"/>
                <w:sz w:val="28"/>
              </w:rPr>
              <w:t>XN</w:t>
            </w:r>
            <w:r>
              <w:rPr>
                <w:rFonts w:ascii="TH SarabunPSK" w:eastAsia="Calibri" w:hAnsi="TH SarabunPSK" w:cs="TH SarabunPSK"/>
                <w:sz w:val="28"/>
              </w:rPr>
              <w:t>)</w:t>
            </w:r>
            <w:r w:rsidRPr="006125FE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31" w:type="pct"/>
          </w:tcPr>
          <w:p w:rsidR="00A7750D" w:rsidRPr="006B3131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  <w:cs/>
              </w:rPr>
              <w:t>รายงานผลรายปี</w:t>
            </w:r>
          </w:p>
          <w:p w:rsidR="00A7750D" w:rsidRPr="002D2A4D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</w:rPr>
              <w:t>(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6B3131">
              <w:rPr>
                <w:rFonts w:ascii="TH SarabunPSK" w:hAnsi="TH SarabunPSK" w:cs="TH SarabunPSK"/>
                <w:sz w:val="28"/>
              </w:rPr>
              <w:t xml:space="preserve">1 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>ครั้ง)</w:t>
            </w:r>
          </w:p>
        </w:tc>
      </w:tr>
    </w:tbl>
    <w:p w:rsidR="00A7750D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22107F" w:rsidRDefault="0022107F" w:rsidP="00A7750D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A7750D" w:rsidRPr="001170CF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ab/>
      </w:r>
      <w:r w:rsidRPr="006B3131">
        <w:rPr>
          <w:rFonts w:ascii="TH SarabunPSK" w:hAnsi="TH SarabunPSK" w:cs="TH SarabunPSK"/>
          <w:b/>
          <w:bCs/>
          <w:sz w:val="28"/>
        </w:rPr>
        <w:t xml:space="preserve">      2.13.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6B3131">
        <w:rPr>
          <w:rFonts w:ascii="TH SarabunPSK" w:hAnsi="TH SarabunPSK" w:cs="TH SarabunPSK"/>
          <w:b/>
          <w:bCs/>
          <w:sz w:val="28"/>
        </w:rPr>
        <w:t xml:space="preserve"> </w:t>
      </w:r>
      <w:r w:rsidRPr="006125FE">
        <w:rPr>
          <w:rFonts w:ascii="TH SarabunPSK" w:hAnsi="TH SarabunPSK" w:cs="TH SarabunPSK"/>
          <w:b/>
          <w:bCs/>
          <w:sz w:val="28"/>
          <w:cs/>
        </w:rPr>
        <w:t xml:space="preserve">ร้อยละของความผูกพันของศิษย์เก่าที่มีต่อมหาวิทยาลัยมหิดล   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4531"/>
        <w:gridCol w:w="4396"/>
        <w:gridCol w:w="1529"/>
      </w:tblGrid>
      <w:tr w:rsidR="00A7750D" w:rsidRPr="00967C43" w:rsidTr="00C1638E">
        <w:trPr>
          <w:tblHeader/>
        </w:trPr>
        <w:tc>
          <w:tcPr>
            <w:tcW w:w="2167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10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1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C1638E">
        <w:tc>
          <w:tcPr>
            <w:tcW w:w="2167" w:type="pct"/>
          </w:tcPr>
          <w:p w:rsidR="00A7750D" w:rsidRPr="00F220D2" w:rsidRDefault="00A7750D" w:rsidP="00C1638E">
            <w:pPr>
              <w:ind w:firstLine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ความผูกพันของศิษย์เก่า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(ศิษย์เก่า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ที่กลับมาพัฒนามหาวิทยาลัย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ที่ได้จากการกรองข้อมูลของส่วนงานในระบบ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Mahidol Alumni Engagement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โดยการเข้าร่วมพัฒนามหาวิทยาลัยของศิษย์เก่าสามารถแบ่ง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ระดับ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ความผูกพัน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ดังนี้</w:t>
            </w:r>
          </w:p>
          <w:p w:rsidR="00A7750D" w:rsidRPr="00F220D2" w:rsidRDefault="00A7750D" w:rsidP="00C1638E">
            <w:pPr>
              <w:ind w:left="306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F220D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ระดับที่ </w:t>
            </w:r>
            <w:r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ไม่มีความผูกพัน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หมายถึง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ศิษย์เก่าที่ติดต่อไม่ได้และไม่มาร่วมกิจกรรม</w:t>
            </w:r>
          </w:p>
          <w:p w:rsidR="00A7750D" w:rsidRPr="00F220D2" w:rsidRDefault="00A7750D" w:rsidP="00C1638E">
            <w:pPr>
              <w:ind w:left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ระดับที่ </w:t>
            </w:r>
            <w:r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ความผูกพันระดับน้อย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หมายถึง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ศิษย์เก่าที่ติดต่อได้ แต่ไม่มาร่วมกิจกรรม </w:t>
            </w:r>
          </w:p>
          <w:p w:rsidR="00A7750D" w:rsidRPr="00F220D2" w:rsidRDefault="00A7750D" w:rsidP="00C1638E">
            <w:pPr>
              <w:ind w:left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ระดับที่ </w:t>
            </w:r>
            <w:r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ความผูกพันระดับปานกลาง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หมายถึง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ศิษย์เก่าที่มาร่วมกิจกรรม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ครั้งใน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ปี หรือร่วมบริจาค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 (เงินหรือสิ่งของ) ใน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ปี อย่างใดอย่างหนึ่ง</w:t>
            </w:r>
          </w:p>
          <w:p w:rsidR="00A7750D" w:rsidRDefault="00A7750D" w:rsidP="00C1638E">
            <w:pPr>
              <w:ind w:left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ระดับที่ </w:t>
            </w:r>
            <w:r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ความผูกพันระดับมาก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หมายถึง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ศิษย์เก่าที่มาร่วมกิจกรรม 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2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ครั้งใน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ปี หรือ ร่วมกิจกรรม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ครั้งและบริจาค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 (เงินหรือสิ่งของ) </w:t>
            </w:r>
          </w:p>
          <w:p w:rsidR="00A7750D" w:rsidRPr="007D1164" w:rsidRDefault="00A7750D" w:rsidP="00C1638E">
            <w:pPr>
              <w:ind w:left="306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F220D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ระดับที่ </w:t>
            </w:r>
            <w:r w:rsidRPr="00F220D2">
              <w:rPr>
                <w:rFonts w:ascii="TH SarabunPSK" w:eastAsia="Calibri" w:hAnsi="TH SarabunPSK" w:cs="TH SarabunPSK"/>
                <w:b/>
                <w:bCs/>
                <w:sz w:val="28"/>
              </w:rPr>
              <w:t>5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ความผูกพันระดับมากที่สุด </w:t>
            </w:r>
            <w:r w:rsidRPr="00F220D2">
              <w:rPr>
                <w:rFonts w:ascii="TH SarabunPSK" w:eastAsia="Calibri" w:hAnsi="TH SarabunPSK" w:cs="TH SarabunPSK" w:hint="cs"/>
                <w:sz w:val="28"/>
                <w:cs/>
              </w:rPr>
              <w:t>หมายถึง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ศิษย์เก่าที่เข้าร่วมกิจกรรม และเป็นอาสาสมัคร  หรือ ศิษย์เก่าที่เข้าร่วมกิจกรรมมากกว่า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2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ครั้งใน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1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 ปี หรือบริจาคเป็นจำนวน 2 ครั้งขึ้นไป (เงินหรือสิ่งของ)</w:t>
            </w:r>
          </w:p>
        </w:tc>
        <w:tc>
          <w:tcPr>
            <w:tcW w:w="2102" w:type="pct"/>
          </w:tcPr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กลุ่มเป้าหมาย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วิธีการเก็บข้อมูล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เก็บข้อมูลจากจำนวนศิษย์เก่าที่ร่วมพัฒนามหาวิทยาลัย ที่กรอกโดยส่วนงาน โดยระบบ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Mahidol Alumni Engagement </w:t>
            </w:r>
          </w:p>
          <w:p w:rsidR="00A7750D" w:rsidRPr="00F220D2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A7750D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คิดจากจำนวนศิษย์เก่าที่ มีความผูกพันระดับมาก ถึง มากที่สุด (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XM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) หารด้วยจำนวนศิษย์เก่าที่ติดต่อได้  (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>XN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 xml:space="preserve">) คูณด้วย </w:t>
            </w:r>
            <w:r w:rsidRPr="00F220D2">
              <w:rPr>
                <w:rFonts w:ascii="TH SarabunPSK" w:eastAsia="Calibri" w:hAnsi="TH SarabunPSK" w:cs="TH SarabunPSK"/>
                <w:sz w:val="28"/>
              </w:rPr>
              <w:t xml:space="preserve">100 </w:t>
            </w:r>
            <w:r w:rsidRPr="00F220D2">
              <w:rPr>
                <w:rFonts w:ascii="TH SarabunPSK" w:eastAsia="Calibri" w:hAnsi="TH SarabunPSK" w:cs="TH SarabunPSK"/>
                <w:sz w:val="28"/>
                <w:cs/>
              </w:rPr>
              <w:t>โดยใช้สูตรดังนี้</w:t>
            </w:r>
          </w:p>
          <w:p w:rsidR="00A7750D" w:rsidRDefault="00A7750D" w:rsidP="00C1638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445F0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B5F358" wp14:editId="4145506F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238760</wp:posOffset>
                      </wp:positionV>
                      <wp:extent cx="46672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7FA3B" id="Straight Connector 2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18.8pt" to="125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25F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2B8785" wp14:editId="6FFAC0F2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12065</wp:posOffset>
                      </wp:positionV>
                      <wp:extent cx="485775" cy="32385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6125FE" w:rsidRDefault="00AB6EEB" w:rsidP="00A7750D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125FE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  <w:t>X</w:t>
                                  </w:r>
                                  <w:r w:rsidRPr="006125FE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</w:t>
                                  </w:r>
                                  <w:r w:rsidRPr="006125FE">
                                    <w:rPr>
                                      <w:rFonts w:ascii="TH SarabunPSK" w:hAnsi="TH SarabunPSK" w:cs="TH SarabunPSK"/>
                                      <w:sz w:val="27"/>
                                      <w:szCs w:val="27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2B8785" id="Text Box 21" o:spid="_x0000_s1058" type="#_x0000_t202" style="position:absolute;left:0;text-align:left;margin-left:111.85pt;margin-top:.95pt;width:38.2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" filled="f" stroked="f" strokeweight=".5pt">
                      <v:textbox>
                        <w:txbxContent>
                          <w:p w:rsidR="00AB6EEB" w:rsidRPr="006125FE" w:rsidRDefault="00AB6EEB" w:rsidP="00A7750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125F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X</w:t>
                            </w:r>
                            <w:r w:rsidRPr="006125F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125FE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6B3131">
              <w:rPr>
                <w:rFonts w:ascii="TH SarabunPSK" w:eastAsia="Calibri" w:hAnsi="TH SarabunPSK" w:cs="TH SarabunPSK"/>
                <w:sz w:val="28"/>
              </w:rPr>
              <w:t>XM</w:t>
            </w: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06125FE">
              <w:rPr>
                <w:rFonts w:ascii="TH SarabunPSK" w:hAnsi="TH SarabunPSK" w:cs="TH SarabunPSK"/>
                <w:noProof/>
                <w:sz w:val="24"/>
                <w:szCs w:val="24"/>
              </w:rPr>
              <w:t xml:space="preserve"> </w:t>
            </w:r>
          </w:p>
          <w:p w:rsidR="00A7750D" w:rsidRPr="006125FE" w:rsidRDefault="00A7750D" w:rsidP="00C1638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  <w:r w:rsidRPr="006B313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6B3131">
              <w:rPr>
                <w:rFonts w:ascii="TH SarabunPSK" w:eastAsia="Calibri" w:hAnsi="TH SarabunPSK" w:cs="TH SarabunPSK"/>
                <w:sz w:val="28"/>
              </w:rPr>
              <w:t>XN</w:t>
            </w:r>
            <w:r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731" w:type="pct"/>
          </w:tcPr>
          <w:p w:rsidR="00A7750D" w:rsidRPr="006B3131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  <w:cs/>
              </w:rPr>
              <w:t>รายงานผลรายปี</w:t>
            </w:r>
          </w:p>
          <w:p w:rsidR="00A7750D" w:rsidRPr="002D2A4D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3131">
              <w:rPr>
                <w:rFonts w:ascii="TH SarabunPSK" w:hAnsi="TH SarabunPSK" w:cs="TH SarabunPSK"/>
                <w:sz w:val="28"/>
              </w:rPr>
              <w:t>(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6B3131">
              <w:rPr>
                <w:rFonts w:ascii="TH SarabunPSK" w:hAnsi="TH SarabunPSK" w:cs="TH SarabunPSK"/>
                <w:sz w:val="28"/>
              </w:rPr>
              <w:t xml:space="preserve">1 </w:t>
            </w:r>
            <w:r w:rsidRPr="006B3131">
              <w:rPr>
                <w:rFonts w:ascii="TH SarabunPSK" w:hAnsi="TH SarabunPSK" w:cs="TH SarabunPSK"/>
                <w:sz w:val="28"/>
                <w:cs/>
              </w:rPr>
              <w:t>ครั้ง)</w:t>
            </w:r>
          </w:p>
        </w:tc>
      </w:tr>
    </w:tbl>
    <w:p w:rsidR="00A7750D" w:rsidRPr="00967C43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6"/>
        <w:tblW w:w="3437" w:type="pct"/>
        <w:jc w:val="center"/>
        <w:tblLook w:val="04A0" w:firstRow="1" w:lastRow="0" w:firstColumn="1" w:lastColumn="0" w:noHBand="0" w:noVBand="1"/>
      </w:tblPr>
      <w:tblGrid>
        <w:gridCol w:w="3545"/>
        <w:gridCol w:w="3642"/>
      </w:tblGrid>
      <w:tr w:rsidR="00A7750D" w:rsidRPr="002640FC" w:rsidTr="00C1638E">
        <w:trPr>
          <w:trHeight w:val="341"/>
          <w:jc w:val="center"/>
        </w:trPr>
        <w:tc>
          <w:tcPr>
            <w:tcW w:w="2466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2534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A7750D" w:rsidRPr="00F3651C" w:rsidTr="00C1638E">
        <w:trPr>
          <w:jc w:val="center"/>
        </w:trPr>
        <w:tc>
          <w:tcPr>
            <w:tcW w:w="2466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กองกิจการนักศึกษา</w:t>
            </w:r>
          </w:p>
        </w:tc>
        <w:tc>
          <w:tcPr>
            <w:tcW w:w="2534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A7750D" w:rsidRDefault="00A7750D" w:rsidP="00A7750D">
      <w:pPr>
        <w:spacing w:after="0"/>
        <w:rPr>
          <w:rFonts w:ascii="TH SarabunPSK" w:hAnsi="TH SarabunPSK" w:cs="TH SarabunPSK"/>
          <w:sz w:val="28"/>
          <w:szCs w:val="36"/>
        </w:rPr>
      </w:pPr>
    </w:p>
    <w:p w:rsidR="00A7750D" w:rsidRPr="00940389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940389">
        <w:rPr>
          <w:rFonts w:ascii="TH SarabunPSK" w:hAnsi="TH SarabunPSK" w:cs="TH SarabunPSK" w:hint="cs"/>
          <w:b/>
          <w:bCs/>
          <w:sz w:val="28"/>
          <w:cs/>
        </w:rPr>
        <w:t>ตัวชี้วัดที่ 2.</w:t>
      </w:r>
      <w:r w:rsidRPr="00940389">
        <w:rPr>
          <w:rFonts w:ascii="TH SarabunPSK" w:hAnsi="TH SarabunPSK" w:cs="TH SarabunPSK"/>
          <w:b/>
          <w:bCs/>
          <w:sz w:val="28"/>
        </w:rPr>
        <w:t>14</w:t>
      </w:r>
      <w:r w:rsidRPr="0094038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389">
        <w:rPr>
          <w:rFonts w:ascii="TH SarabunPSK" w:hAnsi="TH SarabunPSK" w:cs="TH SarabunPSK"/>
          <w:b/>
          <w:bCs/>
          <w:sz w:val="28"/>
          <w:cs/>
        </w:rPr>
        <w:t xml:space="preserve">บทเรียนหรือรายวิชาที่เป็น </w:t>
      </w:r>
      <w:r w:rsidRPr="00940389">
        <w:rPr>
          <w:rFonts w:ascii="TH SarabunPSK" w:hAnsi="TH SarabunPSK" w:cs="TH SarabunPSK"/>
          <w:b/>
          <w:bCs/>
          <w:sz w:val="28"/>
        </w:rPr>
        <w:t>e –Learning</w:t>
      </w:r>
      <w:r w:rsidRPr="0094038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389">
        <w:rPr>
          <w:rFonts w:ascii="TH SarabunPSK" w:hAnsi="TH SarabunPSK" w:cs="TH SarabunPSK"/>
          <w:b/>
          <w:bCs/>
          <w:sz w:val="28"/>
        </w:rPr>
        <w:t>(</w:t>
      </w:r>
      <w:r w:rsidRPr="00940389">
        <w:rPr>
          <w:rFonts w:ascii="TH SarabunPSK" w:hAnsi="TH SarabunPSK" w:cs="TH SarabunPSK"/>
          <w:b/>
          <w:bCs/>
          <w:sz w:val="28"/>
          <w:cs/>
        </w:rPr>
        <w:t>ร้อยละต่อรายวิชาทั้งหมดของส่วนงาน)</w:t>
      </w:r>
    </w:p>
    <w:p w:rsidR="00A7750D" w:rsidRPr="00940389" w:rsidRDefault="00A7750D" w:rsidP="00A7750D">
      <w:pPr>
        <w:spacing w:after="0" w:line="240" w:lineRule="auto"/>
        <w:ind w:left="417" w:hanging="417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940389">
        <w:rPr>
          <w:rFonts w:ascii="TH SarabunPSK" w:hAnsi="TH SarabunPSK" w:cs="TH SarabunPSK"/>
          <w:b/>
          <w:bCs/>
          <w:sz w:val="28"/>
          <w:cs/>
        </w:rPr>
        <w:t xml:space="preserve">หน่วยนับ : </w:t>
      </w:r>
      <w:r w:rsidRPr="00940389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A7750D" w:rsidRPr="00940389" w:rsidRDefault="00A7750D" w:rsidP="00A7750D">
      <w:pPr>
        <w:spacing w:after="0"/>
        <w:rPr>
          <w:rFonts w:ascii="TH SarabunPSK" w:hAnsi="TH SarabunPSK" w:cs="TH SarabunPSK"/>
          <w:b/>
          <w:bCs/>
          <w:sz w:val="28"/>
        </w:rPr>
      </w:pPr>
      <w:r w:rsidRPr="00940389">
        <w:rPr>
          <w:rFonts w:ascii="TH SarabunPSK" w:hAnsi="TH SarabunPSK" w:cs="TH SarabunPSK"/>
          <w:b/>
          <w:bCs/>
          <w:sz w:val="28"/>
          <w:cs/>
        </w:rPr>
        <w:t>ปีที่เก็บข้อมูล : ปี</w:t>
      </w:r>
      <w:r w:rsidRPr="00940389">
        <w:rPr>
          <w:rFonts w:ascii="TH SarabunPSK" w:hAnsi="TH SarabunPSK" w:cs="TH SarabunPSK" w:hint="cs"/>
          <w:b/>
          <w:bCs/>
          <w:sz w:val="28"/>
          <w:cs/>
        </w:rPr>
        <w:t>การศึกษา</w:t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3965"/>
        <w:gridCol w:w="4960"/>
        <w:gridCol w:w="1531"/>
      </w:tblGrid>
      <w:tr w:rsidR="00A7750D" w:rsidRPr="00967C43" w:rsidTr="00C1638E">
        <w:trPr>
          <w:tblHeader/>
        </w:trPr>
        <w:tc>
          <w:tcPr>
            <w:tcW w:w="1896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237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A7750D" w:rsidRPr="00967C43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7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A7750D" w:rsidRPr="00967C43" w:rsidTr="00C1638E">
        <w:tc>
          <w:tcPr>
            <w:tcW w:w="1896" w:type="pct"/>
          </w:tcPr>
          <w:p w:rsidR="00A7750D" w:rsidRDefault="00A7750D" w:rsidP="00C1638E">
            <w:pPr>
              <w:ind w:firstLine="306"/>
              <w:jc w:val="thaiDistribute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บทเรียนหรือรายวิชาที่เป็น </w:t>
            </w:r>
            <w:r w:rsidRPr="0010073E">
              <w:rPr>
                <w:rFonts w:ascii="TH SarabunPSK" w:hAnsi="TH SarabunPSK" w:cs="TH SarabunPSK"/>
                <w:b/>
                <w:bCs/>
                <w:sz w:val="28"/>
              </w:rPr>
              <w:t>e –Learning</w:t>
            </w:r>
            <w:r w:rsidRPr="0010073E">
              <w:rPr>
                <w:rFonts w:ascii="TH SarabunPSK" w:hAnsi="TH SarabunPSK" w:cs="TH SarabunPSK"/>
                <w:sz w:val="28"/>
              </w:rPr>
              <w:t xml:space="preserve">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หมายถึง บทเรียนหรือรายวิชาตามหลักสูตรของแต่ละส่วนงาน พัฒนาโดยใช้ระบบ หรือ </w:t>
            </w:r>
            <w:r w:rsidRPr="0010073E">
              <w:rPr>
                <w:rFonts w:ascii="TH SarabunPSK" w:hAnsi="TH SarabunPSK" w:cs="TH SarabunPSK"/>
                <w:sz w:val="28"/>
              </w:rPr>
              <w:t xml:space="preserve">Platform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ใดก็ได้ โดยอยู่ในรูปแบบออนไลน์ </w:t>
            </w:r>
            <w:r>
              <w:rPr>
                <w:rFonts w:ascii="TH SarabunPSK" w:hAnsi="TH SarabunPSK" w:cs="TH SarabunPSK"/>
                <w:sz w:val="28"/>
                <w:cs/>
              </w:rPr>
              <w:t>และมีการปฏิ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สัมพันธ์กับผู้เรียน (</w:t>
            </w:r>
            <w:r w:rsidRPr="0010073E">
              <w:rPr>
                <w:rFonts w:ascii="TH SarabunPSK" w:hAnsi="TH SarabunPSK" w:cs="TH SarabunPSK"/>
                <w:sz w:val="28"/>
              </w:rPr>
              <w:t>Two-way Communication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A7750D" w:rsidRPr="002F4C87" w:rsidRDefault="00A7750D" w:rsidP="00C1638E">
            <w:pPr>
              <w:ind w:firstLine="306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ฏิ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สัมพันธ์กับผู้เรียน (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>Two-way</w:t>
            </w:r>
            <w:r w:rsidRPr="002F4C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>Communication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2F4C8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2F4C87">
              <w:rPr>
                <w:rFonts w:ascii="TH SarabunPSK" w:hAnsi="TH SarabunPSK" w:cs="TH SarabunPSK" w:hint="cs"/>
                <w:sz w:val="28"/>
                <w:cs/>
              </w:rPr>
              <w:t xml:space="preserve"> มีการเข้าถึงบทเรียน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lastRenderedPageBreak/>
              <w:t>หรือรายวิชา</w:t>
            </w:r>
            <w:r w:rsidRPr="002F4C87">
              <w:rPr>
                <w:rFonts w:ascii="TH SarabunPSK" w:hAnsi="TH SarabunPSK" w:cs="TH SarabunPSK" w:hint="cs"/>
                <w:sz w:val="28"/>
                <w:cs/>
              </w:rPr>
              <w:t>ออนไลน์ได้ และเกิดการมีส่วนร่วมบน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 xml:space="preserve">ระบบ หรือ </w:t>
            </w:r>
            <w:r w:rsidRPr="002F4C87">
              <w:rPr>
                <w:rFonts w:ascii="TH SarabunPSK" w:hAnsi="TH SarabunPSK" w:cs="TH SarabunPSK"/>
                <w:sz w:val="28"/>
              </w:rPr>
              <w:t>Platform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  <w:r w:rsidRPr="002F4C87">
              <w:rPr>
                <w:rFonts w:ascii="TH SarabunPSK" w:hAnsi="TH SarabunPSK" w:cs="TH SarabunPSK" w:hint="cs"/>
                <w:sz w:val="28"/>
                <w:cs/>
              </w:rPr>
              <w:t xml:space="preserve">ใดๆ ที่ใช้ในการจัดการเรียนการสอน เช่น การทำแบบฝึกหัด การตอบคำถาม </w:t>
            </w:r>
            <w:r w:rsidRPr="002F4C87">
              <w:rPr>
                <w:rFonts w:ascii="TH SarabunPSK" w:hAnsi="TH SarabunPSK" w:cs="TH SarabunPSK"/>
                <w:sz w:val="28"/>
              </w:rPr>
              <w:t xml:space="preserve">Discussion Board </w:t>
            </w:r>
            <w:r w:rsidRPr="002F4C87">
              <w:rPr>
                <w:rFonts w:ascii="TH SarabunPSK" w:hAnsi="TH SarabunPSK" w:cs="TH SarabunPSK" w:hint="cs"/>
                <w:sz w:val="28"/>
                <w:cs/>
              </w:rPr>
              <w:t xml:space="preserve">ฯลฯ 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 xml:space="preserve">ทั้งนี้ ไม่รวมถึงการนำสื่อ </w:t>
            </w:r>
            <w:r w:rsidRPr="002F4C87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 xml:space="preserve">ที่ใช้สอนไปวางให้นักศึกษา </w:t>
            </w:r>
            <w:r w:rsidRPr="002F4C87">
              <w:rPr>
                <w:rFonts w:ascii="TH SarabunPSK" w:hAnsi="TH SarabunPSK" w:cs="TH SarabunPSK"/>
                <w:sz w:val="28"/>
              </w:rPr>
              <w:t>download</w:t>
            </w:r>
          </w:p>
          <w:p w:rsidR="00A7750D" w:rsidRPr="002F4C87" w:rsidRDefault="00A7750D" w:rsidP="00C1638E">
            <w:pPr>
              <w:ind w:firstLine="306"/>
              <w:jc w:val="thaiDistribute"/>
              <w:rPr>
                <w:rFonts w:ascii="TH SarabunPSK" w:hAnsi="TH SarabunPSK" w:cs="TH SarabunPSK"/>
                <w:sz w:val="28"/>
              </w:rPr>
            </w:pPr>
            <w:r w:rsidRPr="002F4C87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ร้อยละต่อรายวิชาทั้งหมดของส่วนงาน</w:t>
            </w:r>
            <w:r w:rsidRPr="002F4C87">
              <w:rPr>
                <w:rFonts w:ascii="TH SarabunPSK" w:hAnsi="TH SarabunPSK" w:cs="TH SarabunPSK"/>
                <w:sz w:val="28"/>
              </w:rPr>
              <w:t xml:space="preserve"> </w:t>
            </w:r>
            <w:r w:rsidRPr="002F4C87">
              <w:rPr>
                <w:rFonts w:ascii="TH SarabunPSK" w:hAnsi="TH SarabunPSK" w:cs="TH SarabunPSK"/>
                <w:sz w:val="28"/>
                <w:cs/>
              </w:rPr>
              <w:t>หมายถึง จำนวนร้อยละต่อรายวิชาทั้งหมดของหลักสูตรทั้งหมดที่ส่วนงานนั้นๆ มี</w:t>
            </w:r>
          </w:p>
          <w:p w:rsidR="00A7750D" w:rsidRPr="0010073E" w:rsidRDefault="00A7750D" w:rsidP="00C163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72" w:type="pct"/>
          </w:tcPr>
          <w:p w:rsidR="00A7750D" w:rsidRDefault="00A7750D" w:rsidP="00C1638E">
            <w:pPr>
              <w:ind w:firstLine="172"/>
              <w:rPr>
                <w:rFonts w:ascii="TH SarabunPSK" w:hAnsi="TH SarabunPSK" w:cs="TH SarabunPSK"/>
                <w:sz w:val="28"/>
              </w:rPr>
            </w:pPr>
            <w:r w:rsidRPr="007A4B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วิธีการเก็บข้อมูล</w:t>
            </w:r>
          </w:p>
          <w:p w:rsidR="00A7750D" w:rsidRDefault="00A7750D" w:rsidP="00C1638E">
            <w:pPr>
              <w:ind w:firstLine="172"/>
              <w:jc w:val="thaiDistribute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/>
                <w:sz w:val="28"/>
                <w:cs/>
              </w:rPr>
              <w:t>เก็บข้อมูลบทเรียนหรือรายวิชาตามหลักสูตรของส่วนงาน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(ระดับปริญญาตรี/</w:t>
            </w:r>
            <w:r w:rsidRPr="007A4BF0">
              <w:rPr>
                <w:rFonts w:ascii="TH SarabunPSK" w:hAnsi="TH SarabunPSK" w:cs="TH SarabunPSK"/>
                <w:sz w:val="28"/>
                <w:cs/>
              </w:rPr>
              <w:t>ระดับบัณฑิตศึกษา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0073E">
              <w:rPr>
                <w:rFonts w:ascii="TH SarabunPSK" w:hAnsi="TH SarabunPSK" w:cs="TH SarabunPSK"/>
                <w:sz w:val="28"/>
              </w:rPr>
              <w:t>e –Learning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ช่วยในการจัดการเรียนการสอน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คิดจากจำนวน</w:t>
            </w:r>
            <w:r w:rsidRPr="007A4BF0">
              <w:rPr>
                <w:rFonts w:ascii="TH SarabunPSK" w:hAnsi="TH SarabunPSK" w:cs="TH SarabunPSK"/>
                <w:sz w:val="28"/>
                <w:cs/>
              </w:rPr>
              <w:t>ร้อยละต่อรายวิชาทั้งหมดของส่วนงาน</w:t>
            </w:r>
          </w:p>
          <w:p w:rsidR="00A7750D" w:rsidRDefault="00A7750D" w:rsidP="00C1638E">
            <w:pPr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:rsidR="00A7750D" w:rsidRPr="0010073E" w:rsidRDefault="00A7750D" w:rsidP="00C1638E">
            <w:pPr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  <w:p w:rsidR="00A7750D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F220D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lastRenderedPageBreak/>
              <w:t>วิธีการคำนวณ</w:t>
            </w:r>
          </w:p>
          <w:p w:rsidR="00A7750D" w:rsidRDefault="00A7750D" w:rsidP="00C1638E">
            <w:pPr>
              <w:ind w:firstLine="31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เช่น ส่วนงาน ก.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มีหลักสูตร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ระดับปริญญาตรี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 xml:space="preserve">22 หลักสูตร </w:t>
            </w:r>
          </w:p>
          <w:p w:rsidR="00A7750D" w:rsidRPr="00AE1C1E" w:rsidRDefault="00A7750D" w:rsidP="00C1638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A31D77">
              <w:rPr>
                <w:rFonts w:ascii="TH SarabunPSK" w:hAnsi="TH SarabunPSK" w:cs="TH SarabunPSK" w:hint="cs"/>
                <w:sz w:val="28"/>
                <w:u w:val="double"/>
                <w:cs/>
              </w:rPr>
              <w:t>สมมติ</w:t>
            </w:r>
            <w:r w:rsidRPr="00A31D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>ว่าแต่ละหลักสูตร มี 45 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เท่าๆ กัน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>ของ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ในแต่ละส่วนงาน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Pr="00DC2619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C2619">
              <w:rPr>
                <w:rFonts w:ascii="TH SarabunPSK" w:hAnsi="TH SarabunPSK" w:cs="TH SarabunPSK"/>
                <w:sz w:val="28"/>
                <w:cs/>
              </w:rPr>
              <w:t xml:space="preserve">รายวิชาทั้งหมดของส่วนงานเท่ากับ 22*45 </w:t>
            </w:r>
          </w:p>
          <w:p w:rsidR="00A7750D" w:rsidRPr="00DC2619" w:rsidRDefault="00A7750D" w:rsidP="00C1638E">
            <w:pPr>
              <w:jc w:val="center"/>
              <w:rPr>
                <w:rFonts w:ascii="TH SarabunPSK" w:hAnsi="TH SarabunPSK" w:cs="TH SarabunPSK"/>
                <w:sz w:val="28"/>
                <w:u w:val="double"/>
              </w:rPr>
            </w:pPr>
            <w:r w:rsidRPr="00DC2619">
              <w:rPr>
                <w:rFonts w:ascii="TH SarabunPSK" w:hAnsi="TH SarabunPSK" w:cs="TH SarabunPSK"/>
                <w:sz w:val="28"/>
                <w:u w:val="double"/>
                <w:cs/>
              </w:rPr>
              <w:t>เท่ากับ 990 รายวิชา</w:t>
            </w:r>
          </w:p>
          <w:p w:rsidR="00A7750D" w:rsidRPr="00DC2619" w:rsidRDefault="00A7750D" w:rsidP="00C1638E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A7750D" w:rsidRDefault="00A7750D" w:rsidP="00C1638E">
            <w:pPr>
              <w:ind w:left="38"/>
              <w:rPr>
                <w:rFonts w:ascii="TH SarabunPSK" w:hAnsi="TH SarabunPSK" w:cs="TH SarabunPSK"/>
                <w:sz w:val="28"/>
              </w:rPr>
            </w:pPr>
            <w:r w:rsidRPr="00A31D77">
              <w:rPr>
                <w:rFonts w:ascii="TH SarabunPSK" w:hAnsi="TH SarabunPSK" w:cs="TH SarabunPSK"/>
                <w:b/>
                <w:bCs/>
                <w:sz w:val="28"/>
                <w:cs/>
              </w:rPr>
              <w:t>ดังนั้น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A31D77">
              <w:rPr>
                <w:rFonts w:ascii="TH SarabunPSK" w:hAnsi="TH SarabunPSK" w:cs="TH SarabunPSK"/>
                <w:sz w:val="28"/>
                <w:cs/>
              </w:rPr>
              <w:t>10 %  เท่ากับ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ปี 2563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ส่วนงาน ก.</w:t>
            </w:r>
            <w:r w:rsidRPr="00AE1C1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ต้องมีบทเรียน/รายวิชาออนไลน์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0073E">
              <w:rPr>
                <w:rFonts w:ascii="TH SarabunPSK" w:hAnsi="TH SarabunPSK" w:cs="TH SarabunPSK"/>
                <w:sz w:val="28"/>
              </w:rPr>
              <w:t>e –Learning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ช่วยในการจัดการเรียนการสอน 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99 บทเรียน/รายวิชา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15 %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สะสม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 ปี 2564 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149 บทเรียน/รายวิชา (99+50)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20 %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สะสม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 ปี 2565 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199 บทเรียน/รายวิชา(149+50)</w:t>
            </w:r>
          </w:p>
          <w:p w:rsidR="00A7750D" w:rsidRPr="00940389" w:rsidRDefault="00A7750D" w:rsidP="00EA413D">
            <w:pPr>
              <w:pStyle w:val="ListParagraph"/>
              <w:numPr>
                <w:ilvl w:val="0"/>
                <w:numId w:val="22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25 %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สะสม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 ปี 2566 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249 บทเรียน/รายวิชา (199+50)</w:t>
            </w:r>
          </w:p>
          <w:p w:rsidR="00A7750D" w:rsidRPr="007A4BF0" w:rsidRDefault="00A7750D" w:rsidP="00C1638E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7A4B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หมายเหตุ</w:t>
            </w:r>
            <w:r w:rsidRPr="007A4BF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 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1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F83C80">
              <w:rPr>
                <w:rFonts w:ascii="TH SarabunPSK" w:hAnsi="TH SarabunPSK" w:cs="TH SarabunPSK"/>
                <w:sz w:val="28"/>
                <w:cs/>
              </w:rPr>
              <w:t>ส่วนงานอาจมีจำนวนรายวิชาของส่วนงานมากหรือน้อยกว่า 45 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ต่อหลักสูตร</w:t>
            </w:r>
            <w:r w:rsidRPr="00F83C80">
              <w:rPr>
                <w:rFonts w:ascii="TH SarabunPSK" w:hAnsi="TH SarabunPSK" w:cs="TH SarabunPSK"/>
                <w:sz w:val="28"/>
                <w:cs/>
              </w:rPr>
              <w:t xml:space="preserve">  และอาจมีวิชาระดับบัณฑิตศึกษา ขอให้พิจารณาตามข้อมูลจริงของส่วนงาน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1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 w:hint="cs"/>
                <w:sz w:val="28"/>
                <w:cs/>
              </w:rPr>
              <w:t>นับเฉพาะ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บทเรียน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รายวิชาตามหลักสูตรของส่วนงาน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Pr="00F83C80" w:rsidRDefault="00A7750D" w:rsidP="00EA413D">
            <w:pPr>
              <w:pStyle w:val="ListParagraph"/>
              <w:numPr>
                <w:ilvl w:val="0"/>
                <w:numId w:val="21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หาก</w:t>
            </w:r>
            <w:r w:rsidRPr="00F83C80">
              <w:rPr>
                <w:rFonts w:ascii="TH SarabunPSK" w:hAnsi="TH SarabunPSK" w:cs="TH SarabunPSK" w:hint="cs"/>
                <w:sz w:val="28"/>
                <w:cs/>
              </w:rPr>
              <w:t>ใน 1 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เลือกนำมาผลิตเป็นบทเรียนออนไลน์เพียง </w:t>
            </w:r>
            <w:r w:rsidRPr="00F83C80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Pr="00F83C80">
              <w:rPr>
                <w:rFonts w:ascii="TH SarabunPSK" w:hAnsi="TH SarabunPSK" w:cs="TH SarabunPSK" w:hint="cs"/>
                <w:sz w:val="28"/>
                <w:cs/>
              </w:rPr>
              <w:t xml:space="preserve"> ให้นับเท่ากับ 1 </w:t>
            </w:r>
            <w:r w:rsidRPr="00A31D77">
              <w:rPr>
                <w:rFonts w:ascii="TH SarabunPSK" w:hAnsi="TH SarabunPSK" w:cs="TH SarabunPSK"/>
                <w:sz w:val="28"/>
                <w:cs/>
              </w:rPr>
              <w:t>บทเรียน/รายวิชา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A7750D" w:rsidRDefault="00A7750D" w:rsidP="00EA413D">
            <w:pPr>
              <w:pStyle w:val="ListParagraph"/>
              <w:numPr>
                <w:ilvl w:val="0"/>
                <w:numId w:val="21"/>
              </w:numPr>
              <w:ind w:left="314" w:hanging="283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รายวิชาออนไลน์แบบ </w:t>
            </w:r>
            <w:r w:rsidRPr="0010073E">
              <w:rPr>
                <w:rFonts w:ascii="TH SarabunPSK" w:hAnsi="TH SarabunPSK" w:cs="TH SarabunPSK"/>
                <w:sz w:val="28"/>
              </w:rPr>
              <w:t>MOOC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ซึ่งอาจเป็นบริการวิชาการของคณะ ที่มี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กลุ่มเป้าหมาย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ประชาชน/บุคคลทั่วไป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ไม่ใช่รายวิชาตามหลักสูตร</w:t>
            </w:r>
            <w:r w:rsidRPr="0010073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สามารถนับให้ได้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อนุโลม เนื่องจากใช้ระยะเวลาในการพัฒนามากกว่าบทเรียนปกติ</w:t>
            </w:r>
          </w:p>
          <w:p w:rsidR="00A7750D" w:rsidRPr="000A2D2E" w:rsidRDefault="00A7750D" w:rsidP="00C163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A2D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การรายงานข้อมูล </w:t>
            </w:r>
          </w:p>
          <w:p w:rsidR="00A7750D" w:rsidRPr="00B608CE" w:rsidRDefault="00A7750D" w:rsidP="00EA413D">
            <w:pPr>
              <w:pStyle w:val="ListParagraph"/>
              <w:numPr>
                <w:ilvl w:val="0"/>
                <w:numId w:val="2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8CE">
              <w:rPr>
                <w:rFonts w:ascii="TH SarabunPSK" w:hAnsi="TH SarabunPSK" w:cs="TH SarabunPSK"/>
                <w:sz w:val="28"/>
                <w:cs/>
              </w:rPr>
              <w:t xml:space="preserve">แบบฟอร์มตรวจสอบข้อมูลตัวชี้วัดที่ 2.14 </w:t>
            </w:r>
          </w:p>
          <w:p w:rsidR="00A7750D" w:rsidRPr="00B608CE" w:rsidRDefault="00A7750D" w:rsidP="00EA413D">
            <w:pPr>
              <w:pStyle w:val="ListParagraph"/>
              <w:numPr>
                <w:ilvl w:val="0"/>
                <w:numId w:val="23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08CE">
              <w:rPr>
                <w:rFonts w:ascii="TH SarabunPSK" w:hAnsi="TH SarabunPSK" w:cs="TH SarabunPSK"/>
                <w:sz w:val="28"/>
                <w:cs/>
              </w:rPr>
              <w:t xml:space="preserve">เอกสาร/หลักฐานการใช้ </w:t>
            </w:r>
            <w:r w:rsidRPr="00B608CE">
              <w:rPr>
                <w:rFonts w:ascii="TH SarabunPSK" w:hAnsi="TH SarabunPSK" w:cs="TH SarabunPSK"/>
                <w:sz w:val="28"/>
              </w:rPr>
              <w:t xml:space="preserve">e-learning </w:t>
            </w:r>
            <w:r w:rsidRPr="00B608CE">
              <w:rPr>
                <w:rFonts w:ascii="TH SarabunPSK" w:hAnsi="TH SarabunPSK" w:cs="TH SarabunPSK"/>
                <w:sz w:val="28"/>
                <w:cs/>
              </w:rPr>
              <w:t>เสริมการสอน</w:t>
            </w:r>
            <w:r w:rsidRPr="00B608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บทเรียนหรือรายวิชา</w:t>
            </w:r>
          </w:p>
        </w:tc>
        <w:tc>
          <w:tcPr>
            <w:tcW w:w="732" w:type="pct"/>
          </w:tcPr>
          <w:p w:rsidR="00A7750D" w:rsidRPr="0010073E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/>
                <w:sz w:val="28"/>
                <w:cs/>
              </w:rPr>
              <w:lastRenderedPageBreak/>
              <w:t>รายงานผลรายปี</w:t>
            </w:r>
          </w:p>
          <w:p w:rsidR="00A7750D" w:rsidRPr="0010073E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073E">
              <w:rPr>
                <w:rFonts w:ascii="TH SarabunPSK" w:hAnsi="TH SarabunPSK" w:cs="TH SarabunPSK"/>
                <w:sz w:val="28"/>
              </w:rPr>
              <w:t>(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10073E">
              <w:rPr>
                <w:rFonts w:ascii="TH SarabunPSK" w:hAnsi="TH SarabunPSK" w:cs="TH SarabunPSK"/>
                <w:sz w:val="28"/>
              </w:rPr>
              <w:t xml:space="preserve">1 </w:t>
            </w:r>
            <w:r w:rsidRPr="0010073E">
              <w:rPr>
                <w:rFonts w:ascii="TH SarabunPSK" w:hAnsi="TH SarabunPSK" w:cs="TH SarabunPSK"/>
                <w:sz w:val="28"/>
                <w:cs/>
              </w:rPr>
              <w:t>ครั้ง)</w:t>
            </w:r>
          </w:p>
        </w:tc>
      </w:tr>
    </w:tbl>
    <w:p w:rsidR="00A7750D" w:rsidRPr="00967C43" w:rsidRDefault="00A7750D" w:rsidP="00A77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6"/>
        <w:tblW w:w="5000" w:type="pct"/>
        <w:jc w:val="center"/>
        <w:tblLook w:val="04A0" w:firstRow="1" w:lastRow="0" w:firstColumn="1" w:lastColumn="0" w:noHBand="0" w:noVBand="1"/>
      </w:tblPr>
      <w:tblGrid>
        <w:gridCol w:w="3424"/>
        <w:gridCol w:w="3517"/>
        <w:gridCol w:w="3515"/>
      </w:tblGrid>
      <w:tr w:rsidR="00A7750D" w:rsidRPr="002640FC" w:rsidTr="00C1638E">
        <w:trPr>
          <w:trHeight w:val="341"/>
          <w:jc w:val="center"/>
        </w:trPr>
        <w:tc>
          <w:tcPr>
            <w:tcW w:w="1637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1682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0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81" w:type="pct"/>
            <w:shd w:val="clear" w:color="auto" w:fill="C5E0B3" w:themeFill="accent6" w:themeFillTint="66"/>
          </w:tcPr>
          <w:p w:rsidR="00A7750D" w:rsidRPr="002640FC" w:rsidRDefault="00A7750D" w:rsidP="00C163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A7750D" w:rsidRPr="002640FC" w:rsidTr="00C1638E">
        <w:trPr>
          <w:jc w:val="center"/>
        </w:trPr>
        <w:tc>
          <w:tcPr>
            <w:tcW w:w="1637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1682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1681" w:type="pct"/>
          </w:tcPr>
          <w:p w:rsidR="00A7750D" w:rsidRPr="00912D22" w:rsidRDefault="00A7750D" w:rsidP="00C163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12D22">
              <w:rPr>
                <w:rFonts w:ascii="TH SarabunPSK" w:hAnsi="TH SarabunPSK" w:cs="TH SarabunPSK" w:hint="cs"/>
                <w:sz w:val="28"/>
                <w:cs/>
              </w:rPr>
              <w:t>กอง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บริหารการ</w:t>
            </w:r>
            <w:r w:rsidRPr="00912D22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</w:tr>
    </w:tbl>
    <w:p w:rsidR="00A7750D" w:rsidRPr="002F4C87" w:rsidRDefault="00A7750D" w:rsidP="00A7750D">
      <w:pPr>
        <w:spacing w:after="0"/>
        <w:rPr>
          <w:rFonts w:ascii="TH SarabunPSK" w:hAnsi="TH SarabunPSK" w:cs="TH SarabunPSK"/>
          <w:sz w:val="28"/>
          <w:szCs w:val="36"/>
        </w:rPr>
      </w:pPr>
    </w:p>
    <w:p w:rsidR="00224EEF" w:rsidRPr="00EF401C" w:rsidRDefault="00224EEF" w:rsidP="00224EE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401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24EEF" w:rsidRDefault="00224EEF" w:rsidP="00224EE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7F16">
        <w:rPr>
          <w:rFonts w:ascii="TH SarabunPSK" w:hAnsi="TH SarabunPSK" w:cs="TH SarabunPSK"/>
          <w:b/>
          <w:bCs/>
          <w:sz w:val="32"/>
          <w:szCs w:val="32"/>
        </w:rPr>
        <w:t>Policy Advocacy and Leaders in Professional / Academic Services</w:t>
      </w:r>
    </w:p>
    <w:p w:rsidR="00224EEF" w:rsidRPr="00721A9A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224EEF" w:rsidRPr="00786CAC" w:rsidRDefault="00224EEF" w:rsidP="00224EE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C00000"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Pr="00B31009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1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D65888">
        <w:rPr>
          <w:rFonts w:ascii="TH SarabunPSK" w:hAnsi="TH SarabunPSK" w:cs="TH SarabunPSK"/>
          <w:b/>
          <w:bCs/>
          <w:sz w:val="28"/>
          <w:cs/>
        </w:rPr>
        <w:t>สร้าง</w:t>
      </w:r>
      <w:r>
        <w:rPr>
          <w:rFonts w:ascii="TH SarabunPSK" w:hAnsi="TH SarabunPSK" w:cs="TH SarabunPSK"/>
          <w:b/>
          <w:bCs/>
          <w:sz w:val="28"/>
        </w:rPr>
        <w:t xml:space="preserve"> Good Practice </w:t>
      </w:r>
      <w:r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D65888">
        <w:rPr>
          <w:rFonts w:ascii="TH SarabunPSK" w:hAnsi="TH SarabunPSK" w:cs="TH SarabunPSK"/>
          <w:b/>
          <w:bCs/>
          <w:sz w:val="28"/>
          <w:cs/>
        </w:rPr>
        <w:t>ระบบการบริการวิชาการ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224EEF" w:rsidRPr="00F6565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F6565F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F6565F">
        <w:rPr>
          <w:rFonts w:ascii="TH SarabunPSK" w:hAnsi="TH SarabunPSK" w:cs="TH SarabunPSK"/>
          <w:b/>
          <w:bCs/>
          <w:sz w:val="28"/>
          <w:cs/>
        </w:rPr>
        <w:t>:</w:t>
      </w:r>
      <w:r w:rsidRPr="00F6565F">
        <w:rPr>
          <w:rFonts w:ascii="TH SarabunPSK" w:hAnsi="TH SarabunPSK" w:cs="TH SarabunPSK" w:hint="cs"/>
          <w:b/>
          <w:bCs/>
          <w:sz w:val="28"/>
          <w:cs/>
        </w:rPr>
        <w:t xml:space="preserve"> ระดับ</w:t>
      </w:r>
    </w:p>
    <w:p w:rsidR="00224EEF" w:rsidRPr="00F6565F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F6565F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F6565F">
        <w:rPr>
          <w:rFonts w:ascii="TH SarabunPSK" w:hAnsi="TH SarabunPSK" w:cs="TH SarabunPSK"/>
          <w:b/>
          <w:bCs/>
          <w:sz w:val="28"/>
          <w:cs/>
        </w:rPr>
        <w:t>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3988"/>
        <w:gridCol w:w="1512"/>
      </w:tblGrid>
      <w:tr w:rsidR="00224EEF" w:rsidRPr="00F6565F" w:rsidTr="00C1638E">
        <w:trPr>
          <w:trHeight w:val="75"/>
        </w:trPr>
        <w:tc>
          <w:tcPr>
            <w:tcW w:w="2370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907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F6565F" w:rsidTr="00C1638E">
        <w:tc>
          <w:tcPr>
            <w:tcW w:w="2370" w:type="pct"/>
            <w:shd w:val="clear" w:color="auto" w:fill="auto"/>
          </w:tcPr>
          <w:p w:rsidR="00224EEF" w:rsidRPr="00F6565F" w:rsidRDefault="00224EEF" w:rsidP="00C163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F6565F">
              <w:rPr>
                <w:rFonts w:ascii="TH SarabunPSK" w:hAnsi="TH SarabunPSK" w:cs="TH SarabunPSK" w:hint="cs"/>
                <w:sz w:val="28"/>
                <w:cs/>
              </w:rPr>
              <w:t>การจัดทำฐานข้อมูลงานวิชาการบริการวิชาการทุกประเภทของมหาวิทยาลัย โดยจัดทำฐานข้อมูลสำเร็จภายในปีงบประมาณ 2563</w:t>
            </w:r>
          </w:p>
        </w:tc>
        <w:tc>
          <w:tcPr>
            <w:tcW w:w="1907" w:type="pct"/>
            <w:shd w:val="clear" w:color="auto" w:fill="auto"/>
          </w:tcPr>
          <w:p w:rsidR="00224EEF" w:rsidRPr="00F6565F" w:rsidRDefault="00224EEF" w:rsidP="00C1638E">
            <w:pPr>
              <w:pStyle w:val="msolistparagraph0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ประเมินความสำเร็จของการจัดทำ </w:t>
            </w:r>
            <w:r w:rsidRPr="00EC4955">
              <w:rPr>
                <w:rFonts w:ascii="TH SarabunPSK" w:hAnsi="TH SarabunPSK" w:cs="TH SarabunPSK"/>
                <w:sz w:val="28"/>
              </w:rPr>
              <w:t xml:space="preserve">Good Practice </w:t>
            </w:r>
            <w:r w:rsidRPr="00EC4955">
              <w:rPr>
                <w:rFonts w:ascii="TH SarabunPSK" w:hAnsi="TH SarabunPSK" w:cs="TH SarabunPSK"/>
                <w:sz w:val="28"/>
                <w:cs/>
              </w:rPr>
              <w:t>ของระบบการบริการวิชาการ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</w:t>
            </w:r>
            <w:r w:rsidRPr="00EC4955">
              <w:rPr>
                <w:rFonts w:ascii="TH SarabunPSK" w:hAnsi="TH SarabunPSK" w:cs="TH SarabunPSK"/>
                <w:sz w:val="28"/>
                <w:cs/>
              </w:rPr>
              <w:t>สถาบันบริหารจัดการเทคโนโลยีและนวัตกรรม</w:t>
            </w:r>
          </w:p>
        </w:tc>
        <w:tc>
          <w:tcPr>
            <w:tcW w:w="723" w:type="pct"/>
            <w:shd w:val="clear" w:color="auto" w:fill="auto"/>
          </w:tcPr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F6565F">
              <w:rPr>
                <w:rFonts w:ascii="TH SarabunPSK" w:hAnsi="TH SarabunPSK" w:cs="TH SarabunPSK"/>
                <w:cs/>
              </w:rPr>
              <w:t>ปีงบประมาณ</w:t>
            </w:r>
            <w:r w:rsidRPr="00F6565F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224EEF" w:rsidRPr="00F6565F" w:rsidRDefault="00224EEF" w:rsidP="00C1638E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</w:tr>
    </w:tbl>
    <w:p w:rsidR="00224EEF" w:rsidRPr="00D54DE8" w:rsidRDefault="00224EEF" w:rsidP="00224EEF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spacing w:val="-1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224EEF" w:rsidRPr="00F6565F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224EEF" w:rsidRPr="00F6565F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565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F656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F6565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224EEF" w:rsidRPr="00F6565F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56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224EEF" w:rsidRPr="00F6565F" w:rsidTr="00C1638E">
        <w:trPr>
          <w:jc w:val="center"/>
        </w:trPr>
        <w:tc>
          <w:tcPr>
            <w:tcW w:w="3485" w:type="dxa"/>
          </w:tcPr>
          <w:p w:rsidR="00224EEF" w:rsidRPr="00F6565F" w:rsidRDefault="00224EEF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565F">
              <w:rPr>
                <w:rFonts w:ascii="TH SarabunPSK" w:hAnsi="TH SarabunPSK" w:cs="TH SarabunPSK" w:hint="cs"/>
                <w:sz w:val="28"/>
                <w:cs/>
              </w:rPr>
              <w:t>สถาบริหารจัดการเทคโนโลยีและนวัตกรรม</w:t>
            </w:r>
          </w:p>
        </w:tc>
        <w:tc>
          <w:tcPr>
            <w:tcW w:w="3485" w:type="dxa"/>
          </w:tcPr>
          <w:p w:rsidR="00224EEF" w:rsidRPr="00F6565F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F6565F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224EEF" w:rsidRPr="008C73FA" w:rsidRDefault="00224EEF" w:rsidP="00224EE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C00000"/>
          <w:sz w:val="16"/>
          <w:szCs w:val="16"/>
        </w:rPr>
      </w:pPr>
    </w:p>
    <w:p w:rsidR="00224EEF" w:rsidRPr="002936E3" w:rsidRDefault="00224EEF" w:rsidP="00224EEF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หมายเหตุ: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ตัวชี้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วัด</w:t>
      </w:r>
      <w:r w:rsidR="006C453D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ที่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3.1 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กับส่วนงาน</w:t>
      </w:r>
    </w:p>
    <w:p w:rsidR="00224EEF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Pr="00B56175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B56175">
        <w:rPr>
          <w:rFonts w:ascii="TH SarabunPSK" w:hAnsi="TH SarabunPSK" w:cs="TH SarabunPSK" w:hint="cs"/>
          <w:b/>
          <w:bCs/>
          <w:sz w:val="28"/>
          <w:cs/>
        </w:rPr>
        <w:t>ตัวชี้วัดที่ 3</w:t>
      </w:r>
      <w:r w:rsidRPr="00B56175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B56175">
        <w:rPr>
          <w:rFonts w:ascii="TH SarabunPSK" w:hAnsi="TH SarabunPSK" w:cs="TH SarabunPSK" w:hint="cs"/>
          <w:b/>
          <w:bCs/>
          <w:sz w:val="28"/>
          <w:cs/>
        </w:rPr>
        <w:t xml:space="preserve"> จำนวนมาตรฐานคุณภาพระดับชาติและระดับสากลที่ถูกสร้างโดย</w:t>
      </w:r>
      <w:r>
        <w:rPr>
          <w:rFonts w:ascii="TH SarabunPSK" w:hAnsi="TH SarabunPSK" w:cs="TH SarabunPSK" w:hint="cs"/>
          <w:b/>
          <w:bCs/>
          <w:sz w:val="28"/>
          <w:cs/>
        </w:rPr>
        <w:t>ส่วนงาน/</w:t>
      </w:r>
      <w:r w:rsidRPr="00B56175">
        <w:rPr>
          <w:rFonts w:ascii="TH SarabunPSK" w:hAnsi="TH SarabunPSK" w:cs="TH SarabunPSK" w:hint="cs"/>
          <w:b/>
          <w:bCs/>
          <w:sz w:val="28"/>
          <w:cs/>
        </w:rPr>
        <w:t>มหาวิทยาลัย</w:t>
      </w:r>
    </w:p>
    <w:p w:rsidR="00224EEF" w:rsidRPr="00F6565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F6565F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>
        <w:rPr>
          <w:rFonts w:ascii="TH SarabunPSK" w:hAnsi="TH SarabunPSK" w:cs="TH SarabunPSK"/>
          <w:b/>
          <w:bCs/>
          <w:sz w:val="28"/>
          <w:cs/>
        </w:rPr>
        <w:t>: มาตรฐาน</w:t>
      </w:r>
    </w:p>
    <w:p w:rsidR="00224EEF" w:rsidRPr="00F6565F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F6565F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F6565F">
        <w:rPr>
          <w:rFonts w:ascii="TH SarabunPSK" w:hAnsi="TH SarabunPSK" w:cs="TH SarabunPSK"/>
          <w:b/>
          <w:bCs/>
          <w:sz w:val="28"/>
          <w:cs/>
        </w:rPr>
        <w:t>:</w:t>
      </w:r>
      <w:r w:rsidRPr="00F6565F">
        <w:rPr>
          <w:rFonts w:ascii="TH SarabunPSK" w:hAnsi="TH SarabunPSK" w:cs="TH SarabunPSK" w:hint="cs"/>
          <w:b/>
          <w:bCs/>
          <w:sz w:val="28"/>
          <w:cs/>
        </w:rPr>
        <w:t xml:space="preserve">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128"/>
        <w:gridCol w:w="1512"/>
      </w:tblGrid>
      <w:tr w:rsidR="00224EEF" w:rsidRPr="00F6565F" w:rsidTr="00C1638E">
        <w:trPr>
          <w:trHeight w:val="539"/>
        </w:trPr>
        <w:tc>
          <w:tcPr>
            <w:tcW w:w="2303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974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565F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F6565F" w:rsidTr="00C1638E">
        <w:tc>
          <w:tcPr>
            <w:tcW w:w="2303" w:type="pct"/>
            <w:shd w:val="clear" w:color="auto" w:fill="auto"/>
          </w:tcPr>
          <w:p w:rsidR="00224EEF" w:rsidRPr="00F6565F" w:rsidRDefault="00224EEF" w:rsidP="00C1638E">
            <w:pPr>
              <w:pStyle w:val="ListParagraph"/>
              <w:spacing w:after="0" w:line="240" w:lineRule="auto"/>
              <w:ind w:left="60" w:firstLine="22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565F">
              <w:rPr>
                <w:rFonts w:ascii="TH SarabunPSK" w:hAnsi="TH SarabunPSK" w:cs="TH SarabunPSK" w:hint="cs"/>
                <w:sz w:val="28"/>
                <w:cs/>
              </w:rPr>
              <w:t>เกณฑ์หรือมาตรฐานที่ถูกสร้างขึ้นโดยมหาวิทยาลัยมหิดล และถูกนำไปใช้โดยองค์กรระดับชาติหรือนานาชาติ (ไม่นับซ้ำ)</w:t>
            </w:r>
          </w:p>
        </w:tc>
        <w:tc>
          <w:tcPr>
            <w:tcW w:w="1974" w:type="pct"/>
            <w:shd w:val="clear" w:color="auto" w:fill="auto"/>
          </w:tcPr>
          <w:p w:rsidR="00224EEF" w:rsidRPr="00F6565F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EC4955">
              <w:rPr>
                <w:rFonts w:ascii="TH SarabunPSK" w:hAnsi="TH SarabunPSK" w:cs="TH SarabunPSK" w:hint="cs"/>
                <w:sz w:val="28"/>
                <w:cs/>
              </w:rPr>
              <w:t>นับ</w:t>
            </w:r>
            <w:r w:rsidRPr="00EC4955">
              <w:rPr>
                <w:rFonts w:ascii="TH SarabunPSK" w:hAnsi="TH SarabunPSK" w:cs="TH SarabunPSK"/>
                <w:sz w:val="28"/>
                <w:cs/>
              </w:rPr>
              <w:t>จำนวนมาตรฐานคุณภาพระดับชาติและระดับสากลที่ถูกสร้างโดยส่วนงาน/มหาวิทยาลัย</w:t>
            </w:r>
            <w:r w:rsidRPr="00EC4955">
              <w:rPr>
                <w:rFonts w:ascii="TH SarabunPSK" w:hAnsi="TH SarabunPSK" w:cs="TH SarabunPSK" w:hint="cs"/>
                <w:sz w:val="28"/>
                <w:cs/>
              </w:rPr>
              <w:t>ที่เกิดขึ้นในปีนั้นๆ</w:t>
            </w:r>
          </w:p>
        </w:tc>
        <w:tc>
          <w:tcPr>
            <w:tcW w:w="723" w:type="pct"/>
            <w:shd w:val="clear" w:color="auto" w:fill="auto"/>
          </w:tcPr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F6565F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F6565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F6565F">
              <w:rPr>
                <w:rFonts w:ascii="TH SarabunPSK" w:hAnsi="TH SarabunPSK" w:cs="TH SarabunPSK"/>
                <w:sz w:val="28"/>
                <w:cs/>
              </w:rPr>
              <w:t xml:space="preserve"> ครั้ง</w:t>
            </w:r>
          </w:p>
          <w:p w:rsidR="00224EEF" w:rsidRPr="00F6565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24EEF" w:rsidRPr="00F6565F" w:rsidRDefault="00224EEF" w:rsidP="00224EEF">
      <w:pPr>
        <w:spacing w:line="240" w:lineRule="auto"/>
        <w:contextualSpacing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224EEF" w:rsidRPr="00B31009" w:rsidTr="00C1638E">
        <w:trPr>
          <w:jc w:val="center"/>
        </w:trPr>
        <w:tc>
          <w:tcPr>
            <w:tcW w:w="5524" w:type="dxa"/>
            <w:shd w:val="clear" w:color="auto" w:fill="C5E0B3" w:themeFill="accent6" w:themeFillTint="66"/>
          </w:tcPr>
          <w:p w:rsidR="00224EEF" w:rsidRPr="00B31009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รวบรวมข้อมูล</w:t>
            </w:r>
          </w:p>
        </w:tc>
      </w:tr>
      <w:tr w:rsidR="00224EEF" w:rsidRPr="000814E2" w:rsidTr="00C1638E">
        <w:trPr>
          <w:jc w:val="center"/>
        </w:trPr>
        <w:tc>
          <w:tcPr>
            <w:tcW w:w="5524" w:type="dxa"/>
          </w:tcPr>
          <w:p w:rsidR="00224EEF" w:rsidRPr="000814E2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Pr="00B31009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>
        <w:rPr>
          <w:rFonts w:ascii="TH SarabunPSK" w:hAnsi="TH SarabunPSK" w:cs="TH SarabunPSK"/>
          <w:b/>
          <w:bCs/>
          <w:sz w:val="28"/>
        </w:rPr>
        <w:t>3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จำนวนนโยบายชี้นำสังคมของมหาวิทยาลัยที่สำคัญระดับชาติและนานาชาติ</w:t>
      </w:r>
    </w:p>
    <w:p w:rsidR="00224EEF" w:rsidRPr="00B31009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เรื่อง</w:t>
      </w:r>
    </w:p>
    <w:p w:rsidR="00224EEF" w:rsidRPr="000814E2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0814E2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0814E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14E2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6"/>
        <w:gridCol w:w="3331"/>
        <w:gridCol w:w="1439"/>
      </w:tblGrid>
      <w:tr w:rsidR="00224EEF" w:rsidRPr="00B31009" w:rsidTr="00C1638E">
        <w:trPr>
          <w:tblHeader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224EEF" w:rsidRPr="00B31009" w:rsidTr="00C1638E"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EF" w:rsidRDefault="00224EEF" w:rsidP="00C1638E">
            <w:pPr>
              <w:spacing w:after="0" w:line="240" w:lineRule="auto"/>
              <w:ind w:firstLine="317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CE1896">
              <w:rPr>
                <w:rFonts w:ascii="TH SarabunPSK" w:hAnsi="TH SarabunPSK" w:cs="TH SarabunPSK"/>
                <w:b/>
                <w:bCs/>
                <w:sz w:val="28"/>
                <w:cs/>
              </w:rPr>
              <w:t>นโยบาย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หมายถึง นโยบาย กฎระเบียบ ที่ประกาศใช้ในระดับส่วนงาน/นอกเหนือจากส่วนงาน 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มาจาก</w:t>
            </w:r>
            <w:r w:rsidRPr="00E22454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โครงการหรือกิจกรรมทาง</w:t>
            </w:r>
            <w:r w:rsidRPr="00E22454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วิชาการของมหาวิทยาลัย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 xml:space="preserve"> (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>การอบรม การประชุมทางวิชาการหรือเชิงปฏิบัติการ การบรรยายพิเศษ หรือการจัดกิจกรรมอื่นใดที่ช่วยพัฒนาศักยภาพด้านวิชาการหรือวิชาชีพ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)</w:t>
            </w:r>
            <w:r w:rsidRPr="00CE1896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ที่ดำเนินการโดยบุคลากรของ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มหาวิทยาลัย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24EEF" w:rsidRPr="00E22454" w:rsidRDefault="00224EEF" w:rsidP="00C1638E">
            <w:pPr>
              <w:spacing w:after="0" w:line="240" w:lineRule="auto"/>
              <w:ind w:firstLine="284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224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นโยบาย</w:t>
            </w:r>
            <w:r w:rsidRPr="00E22454">
              <w:rPr>
                <w:rFonts w:ascii="TH SarabunPSK" w:hAnsi="TH SarabunPSK" w:cs="TH SarabunPSK"/>
                <w:b/>
                <w:bCs/>
                <w:sz w:val="28"/>
                <w:cs/>
              </w:rPr>
              <w:t>ชี้นำสังคมของมหาวิทยาลัยที่สำคัญระดับชาติ</w:t>
            </w:r>
            <w:r w:rsidRPr="00E22454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E22454">
              <w:rPr>
                <w:rFonts w:ascii="TH SarabunPSK" w:hAnsi="TH SarabunPSK" w:cs="TH SarabunPSK"/>
                <w:sz w:val="28"/>
                <w:cs/>
              </w:rPr>
              <w:t>นโยบาย กฎระเบียบ ที่ประกาศใช้จริงในการร่างกฎหมาย พระราชบัญญัติ นโยบาย แนวทางปฏิบัติ (</w:t>
            </w:r>
            <w:r w:rsidRPr="00E22454">
              <w:rPr>
                <w:rFonts w:ascii="TH SarabunPSK" w:hAnsi="TH SarabunPSK" w:cs="TH SarabunPSK"/>
                <w:sz w:val="28"/>
              </w:rPr>
              <w:t>Official Guideline</w:t>
            </w:r>
            <w:r w:rsidRPr="00E2245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22454">
              <w:rPr>
                <w:rFonts w:ascii="TH SarabunPSK" w:hAnsi="TH SarabunPSK" w:cs="TH SarabunPSK" w:hint="cs"/>
                <w:sz w:val="28"/>
                <w:cs/>
              </w:rPr>
              <w:t xml:space="preserve"> ที่ปรากฎในระดับชาติโดยเกิดขึ้นจาก</w:t>
            </w:r>
            <w:r w:rsidRPr="00E22454">
              <w:rPr>
                <w:rFonts w:ascii="TH SarabunPSK" w:hAnsi="TH SarabunPSK" w:cs="TH SarabunPSK"/>
                <w:sz w:val="28"/>
                <w:cs/>
              </w:rPr>
              <w:t>โครงการหรือกิจกรรมทางวิชาการ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Pr="00E22454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แล้วผลักดันไปสู่การเป็นนโยบายระดับชาติ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87" w:rsidRPr="00305587" w:rsidRDefault="00305587" w:rsidP="00305587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30558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วิธีการเก็บข้อมูล</w:t>
            </w:r>
          </w:p>
          <w:p w:rsidR="00224EEF" w:rsidRPr="0022107F" w:rsidRDefault="00224EEF" w:rsidP="0022107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99" w:hanging="299"/>
              <w:rPr>
                <w:rFonts w:ascii="TH SarabunPSK" w:hAnsi="TH SarabunPSK" w:cs="TH SarabunPSK"/>
                <w:sz w:val="28"/>
              </w:rPr>
            </w:pPr>
            <w:r w:rsidRPr="0022107F">
              <w:rPr>
                <w:rFonts w:ascii="TH SarabunPSK" w:hAnsi="TH SarabunPSK" w:cs="TH SarabunPSK" w:hint="cs"/>
                <w:sz w:val="28"/>
                <w:cs/>
              </w:rPr>
              <w:t>นับจำนวนนโยบายของมหาวิทยาลัยที่ถูกผลักดันให้เป็นนโยบายระดับชาติและ</w:t>
            </w:r>
            <w:r w:rsidRPr="0022107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2107F">
              <w:rPr>
                <w:rFonts w:ascii="TH SarabunPSK" w:hAnsi="TH SarabunPSK" w:cs="TH SarabunPSK" w:hint="cs"/>
                <w:sz w:val="28"/>
                <w:cs/>
              </w:rPr>
              <w:t>หรือนานาชาติในแต่ละปีงบประมาณ</w:t>
            </w:r>
          </w:p>
          <w:p w:rsidR="00224EEF" w:rsidRPr="0022107F" w:rsidRDefault="00224EEF" w:rsidP="0022107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99" w:hanging="299"/>
              <w:rPr>
                <w:rFonts w:ascii="TH SarabunPSK" w:hAnsi="TH SarabunPSK" w:cs="TH SarabunPSK"/>
                <w:sz w:val="28"/>
              </w:rPr>
            </w:pPr>
            <w:r w:rsidRPr="0022107F">
              <w:rPr>
                <w:rFonts w:ascii="TH SarabunPSK" w:hAnsi="TH SarabunPSK" w:cs="TH SarabunPSK" w:hint="cs"/>
                <w:sz w:val="28"/>
                <w:cs/>
              </w:rPr>
              <w:t>นับจำนวนนโยบายระดับชาติและ</w:t>
            </w:r>
            <w:r w:rsidRPr="0022107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2107F">
              <w:rPr>
                <w:rFonts w:ascii="TH SarabunPSK" w:hAnsi="TH SarabunPSK" w:cs="TH SarabunPSK" w:hint="cs"/>
                <w:sz w:val="28"/>
                <w:cs/>
              </w:rPr>
              <w:t>หรือนานาชาติที่มาจาก</w:t>
            </w:r>
            <w:r w:rsidRPr="0022107F">
              <w:rPr>
                <w:rFonts w:ascii="TH SarabunPSK" w:hAnsi="TH SarabunPSK" w:cs="TH SarabunPSK"/>
                <w:sz w:val="28"/>
                <w:cs/>
              </w:rPr>
              <w:t>โครงการหรือกิจกรรมทางวิชาการของมหาวิทยาลัย</w:t>
            </w:r>
          </w:p>
          <w:p w:rsidR="00224EEF" w:rsidRPr="00CC30B4" w:rsidRDefault="00224EEF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EF" w:rsidRPr="00B31009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ปีละ 2 ครั้ง</w:t>
            </w:r>
          </w:p>
        </w:tc>
      </w:tr>
    </w:tbl>
    <w:p w:rsidR="00224EEF" w:rsidRPr="001E2B20" w:rsidRDefault="00224EEF" w:rsidP="00224EEF">
      <w:pPr>
        <w:spacing w:line="240" w:lineRule="auto"/>
        <w:contextualSpacing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400960" w:rsidRPr="00B31009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400960" w:rsidRPr="00B31009" w:rsidRDefault="00400960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400960" w:rsidRPr="00B31009" w:rsidRDefault="00400960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/>
            <w:bookmarkEnd w:id="0"/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ตรวจสอบตัวชี้วัด</w:t>
            </w:r>
          </w:p>
        </w:tc>
      </w:tr>
      <w:tr w:rsidR="00400960" w:rsidRPr="00B31009" w:rsidTr="00C1638E">
        <w:trPr>
          <w:jc w:val="center"/>
        </w:trPr>
        <w:tc>
          <w:tcPr>
            <w:tcW w:w="3485" w:type="dxa"/>
          </w:tcPr>
          <w:p w:rsidR="00400960" w:rsidRPr="000814E2" w:rsidRDefault="00400960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400960" w:rsidRPr="000814E2" w:rsidRDefault="00400960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Pr="00B31009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ตัวชี้วัดที่ 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ร้อยละของหน่วย</w:t>
      </w:r>
      <w:r w:rsidRPr="00FA3546">
        <w:rPr>
          <w:rFonts w:ascii="TH SarabunPSK" w:hAnsi="TH SarabunPSK" w:cs="TH SarabunPSK" w:hint="cs"/>
          <w:b/>
          <w:bCs/>
          <w:sz w:val="28"/>
          <w:cs/>
        </w:rPr>
        <w:t>บริการ</w:t>
      </w:r>
      <w:r w:rsidRPr="00FA3546">
        <w:rPr>
          <w:rFonts w:ascii="TH SarabunPSK" w:hAnsi="TH SarabunPSK" w:cs="TH SarabunPSK"/>
          <w:b/>
          <w:bCs/>
          <w:sz w:val="28"/>
          <w:cs/>
        </w:rPr>
        <w:t>วิชาการ</w:t>
      </w:r>
      <w:r w:rsidRPr="00FA3546">
        <w:rPr>
          <w:rFonts w:ascii="TH SarabunPSK" w:hAnsi="TH SarabunPSK" w:cs="TH SarabunPSK" w:hint="cs"/>
          <w:b/>
          <w:bCs/>
          <w:sz w:val="28"/>
          <w:cs/>
        </w:rPr>
        <w:t>ที่ได้รับ</w:t>
      </w:r>
      <w:r>
        <w:rPr>
          <w:rFonts w:ascii="TH SarabunPSK" w:hAnsi="TH SarabunPSK" w:cs="TH SarabunPSK" w:hint="cs"/>
          <w:b/>
          <w:bCs/>
          <w:sz w:val="28"/>
          <w:cs/>
        </w:rPr>
        <w:t>ใบรับรองมาตรฐานระดับชาติและนานาชาติ</w:t>
      </w:r>
    </w:p>
    <w:p w:rsidR="00224EEF" w:rsidRPr="00B31009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224EEF" w:rsidRPr="000814E2" w:rsidRDefault="00224EEF" w:rsidP="00224EEF">
      <w:pPr>
        <w:spacing w:before="240" w:line="240" w:lineRule="auto"/>
        <w:ind w:left="851" w:hanging="851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0814E2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0814E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14E2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040"/>
        <w:gridCol w:w="1470"/>
      </w:tblGrid>
      <w:tr w:rsidR="00224EEF" w:rsidRPr="00B31009" w:rsidTr="00C1638E">
        <w:trPr>
          <w:trHeight w:val="340"/>
          <w:tblHeader/>
        </w:trPr>
        <w:tc>
          <w:tcPr>
            <w:tcW w:w="2365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932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03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B31009" w:rsidTr="00C1638E">
        <w:tc>
          <w:tcPr>
            <w:tcW w:w="2365" w:type="pct"/>
            <w:shd w:val="clear" w:color="auto" w:fill="auto"/>
          </w:tcPr>
          <w:p w:rsidR="00224EEF" w:rsidRPr="00CE1896" w:rsidRDefault="00224EEF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41059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ใบรับรองมาตรฐานระดับสากล</w:t>
            </w:r>
            <w:r w:rsidRPr="00741059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หมายถึง การได้รับใบรับรอง เช่น </w:t>
            </w:r>
            <w:r w:rsidRPr="00CE1896">
              <w:rPr>
                <w:rFonts w:ascii="TH SarabunPSK" w:hAnsi="TH SarabunPSK" w:cs="TH SarabunPSK"/>
                <w:sz w:val="28"/>
              </w:rPr>
              <w:t>GMP, GLP, ISO 17025, ISO 9000, ISO 13000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>และอื่นๆ ที่เกี่ยวข้อง</w:t>
            </w:r>
          </w:p>
          <w:p w:rsidR="00224EEF" w:rsidRPr="00CE1896" w:rsidRDefault="00224EEF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E189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หน่วยบริการ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หมายถึง หน่วยงานที่ทำหน้าที่ในการตรวจสอบวิเคราะห์ ตรวจสอบมาตรฐาน การตรวจทางห้องปฏิบัติการ การผลิตวัสดุที่เกี่ยวกับการอุปโภคบริโภค การตรวจและรักษาสุขภาพ หรือหน่วยงานที่ทำหน้าที่สนับสนุนการดำเนินงานตามพันธกิจหลักของส่วนงาน เช่น สำนักงานคณบดี สำนักงานผู้อำนวยการ  </w:t>
            </w:r>
          </w:p>
          <w:p w:rsidR="00224EEF" w:rsidRPr="00F6565F" w:rsidRDefault="00224EEF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ประเภทของใบรับรองมาตรฐานในระดับสากลที่มหาวิทยาลัยยอมรับ ได้แก่ </w:t>
            </w:r>
            <w:r w:rsidRPr="00CE1896">
              <w:rPr>
                <w:rFonts w:ascii="TH SarabunPSK" w:hAnsi="TH SarabunPSK" w:cs="TH SarabunPSK"/>
                <w:sz w:val="28"/>
              </w:rPr>
              <w:t>GMP, GLP, ISO 17025, ISO 9000, ISO 13000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>และอื่นๆ ที่เกี่ยวข้อง</w:t>
            </w:r>
          </w:p>
        </w:tc>
        <w:tc>
          <w:tcPr>
            <w:tcW w:w="1932" w:type="pct"/>
            <w:shd w:val="clear" w:color="auto" w:fill="auto"/>
          </w:tcPr>
          <w:p w:rsidR="00224EEF" w:rsidRPr="00305587" w:rsidRDefault="00224EEF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30558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วิธีการเก็บข้อมูล</w:t>
            </w:r>
          </w:p>
          <w:p w:rsidR="00224EEF" w:rsidRDefault="00224EEF" w:rsidP="00EA413D">
            <w:pPr>
              <w:numPr>
                <w:ilvl w:val="0"/>
                <w:numId w:val="24"/>
              </w:numPr>
              <w:spacing w:after="0" w:line="240" w:lineRule="auto"/>
              <w:ind w:left="328" w:hanging="284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CE1896">
              <w:rPr>
                <w:rFonts w:ascii="TH SarabunPSK" w:hAnsi="TH SarabunPSK" w:cs="TH SarabunPSK"/>
                <w:sz w:val="28"/>
                <w:cs/>
              </w:rPr>
              <w:t>ขอให้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>ส่วน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>งานระบุหน่วยบริการ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>ที่มุ่งสู่การรับรองตามมาตรฐานสากล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24EEF" w:rsidRDefault="00224EEF" w:rsidP="00EA413D">
            <w:pPr>
              <w:numPr>
                <w:ilvl w:val="0"/>
                <w:numId w:val="24"/>
              </w:numPr>
              <w:spacing w:after="0" w:line="240" w:lineRule="auto"/>
              <w:ind w:left="328" w:hanging="284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F6565F">
              <w:rPr>
                <w:rFonts w:ascii="TH SarabunPSK" w:hAnsi="TH SarabunPSK" w:cs="TH SarabunPSK"/>
                <w:sz w:val="28"/>
                <w:cs/>
              </w:rPr>
              <w:t>กรณีที่หน่วยบร</w:t>
            </w:r>
            <w:r w:rsidRPr="00F6565F">
              <w:rPr>
                <w:rFonts w:ascii="TH SarabunPSK" w:hAnsi="TH SarabunPSK" w:cs="TH SarabunPSK" w:hint="cs"/>
                <w:sz w:val="28"/>
                <w:cs/>
              </w:rPr>
              <w:t>ิการ</w:t>
            </w:r>
            <w:r w:rsidRPr="00F6565F">
              <w:rPr>
                <w:rFonts w:ascii="TH SarabunPSK" w:hAnsi="TH SarabunPSK" w:cs="TH SarabunPSK"/>
                <w:sz w:val="28"/>
                <w:cs/>
              </w:rPr>
              <w:t>ได้รับใบรับรอง 2 ใบให้นับเป็น 1 หน่วยบริการ</w:t>
            </w:r>
          </w:p>
          <w:p w:rsidR="00224EEF" w:rsidRPr="00F6565F" w:rsidRDefault="00224EEF" w:rsidP="00EA413D">
            <w:pPr>
              <w:numPr>
                <w:ilvl w:val="0"/>
                <w:numId w:val="24"/>
              </w:numPr>
              <w:spacing w:after="0" w:line="240" w:lineRule="auto"/>
              <w:ind w:left="328" w:hanging="284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นับใบรับรองตามระยะเวลาที่หน่วยงานถือครอง</w:t>
            </w:r>
          </w:p>
          <w:p w:rsidR="00224EEF" w:rsidRPr="00CB79B3" w:rsidRDefault="00224EEF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</w:t>
            </w:r>
            <w:r w:rsidR="00CB79B3"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</w:t>
            </w:r>
            <w:r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คำนวณ</w:t>
            </w:r>
          </w:p>
          <w:p w:rsidR="00224EEF" w:rsidRPr="00CE1896" w:rsidRDefault="00224EEF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CE1896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2A0E23" wp14:editId="6D6D305A">
                      <wp:simplePos x="0" y="0"/>
                      <wp:positionH relativeFrom="column">
                        <wp:posOffset>2064854</wp:posOffset>
                      </wp:positionH>
                      <wp:positionV relativeFrom="paragraph">
                        <wp:posOffset>255518</wp:posOffset>
                      </wp:positionV>
                      <wp:extent cx="763270" cy="278130"/>
                      <wp:effectExtent l="0" t="0" r="0" b="762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327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053101" w:rsidRDefault="00AB6EEB" w:rsidP="00224E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5310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A0E23" id="Text Box 19" o:spid="_x0000_s1059" type="#_x0000_t202" style="position:absolute;margin-left:162.6pt;margin-top:20.1pt;width:60.1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" filled="f" stroked="f" strokeweight=".5pt">
                      <v:path arrowok="t"/>
                      <v:textbox>
                        <w:txbxContent>
                          <w:p w:rsidR="00AB6EEB" w:rsidRPr="00053101" w:rsidRDefault="00AB6EEB" w:rsidP="00224E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10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1896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10E4CC28" wp14:editId="3478DDE5">
                      <wp:simplePos x="0" y="0"/>
                      <wp:positionH relativeFrom="column">
                        <wp:posOffset>11788</wp:posOffset>
                      </wp:positionH>
                      <wp:positionV relativeFrom="paragraph">
                        <wp:posOffset>443893</wp:posOffset>
                      </wp:positionV>
                      <wp:extent cx="2115047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504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870C" id="Straight Connector 22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95pt,34.95pt" to="167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>จำนวนหน่วยบริการของหน่วยงานที่ได้รับใบรับรองมาตรฐานในระดับ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ชาติและนานาชาติ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24EEF" w:rsidRDefault="00224EEF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E1896">
              <w:rPr>
                <w:rFonts w:ascii="TH SarabunPSK" w:hAnsi="TH SarabunPSK" w:cs="TH SarabunPSK"/>
                <w:sz w:val="28"/>
                <w:cs/>
              </w:rPr>
              <w:t>จำนวนหน่วยบริการทั้งหมดของส่วนงาน</w:t>
            </w:r>
          </w:p>
          <w:p w:rsidR="00224EEF" w:rsidRPr="00CE1896" w:rsidRDefault="00224EEF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CE1896">
              <w:rPr>
                <w:rFonts w:ascii="TH SarabunPSK" w:hAnsi="TH SarabunPSK" w:cs="TH SarabunPSK" w:hint="cs"/>
                <w:sz w:val="28"/>
                <w:cs/>
              </w:rPr>
              <w:t>ที่ต้องมีการรับรอ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</w:tc>
        <w:tc>
          <w:tcPr>
            <w:tcW w:w="703" w:type="pct"/>
            <w:shd w:val="clear" w:color="auto" w:fill="auto"/>
          </w:tcPr>
          <w:p w:rsidR="00224EEF" w:rsidRDefault="00224EEF" w:rsidP="002210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ปีละ 2 ครั้ง</w:t>
            </w:r>
          </w:p>
          <w:p w:rsidR="00224EEF" w:rsidRPr="000814E2" w:rsidRDefault="00224EEF" w:rsidP="002210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/>
                <w:sz w:val="28"/>
                <w:cs/>
              </w:rPr>
              <w:t>นับข้อมูลสะสมระหว่างปี</w:t>
            </w:r>
          </w:p>
          <w:p w:rsidR="00224EEF" w:rsidRPr="00CE1896" w:rsidRDefault="00224EEF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24EEF" w:rsidRPr="00B31009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224EEF" w:rsidRPr="00B31009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224EEF" w:rsidRPr="00B31009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B3100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224EEF" w:rsidRPr="00B31009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B310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ตรวจสอบตัวชี้วัด</w:t>
            </w:r>
          </w:p>
        </w:tc>
      </w:tr>
      <w:tr w:rsidR="00224EEF" w:rsidRPr="000814E2" w:rsidTr="00C1638E">
        <w:trPr>
          <w:jc w:val="center"/>
        </w:trPr>
        <w:tc>
          <w:tcPr>
            <w:tcW w:w="3485" w:type="dxa"/>
          </w:tcPr>
          <w:p w:rsidR="00224EEF" w:rsidRPr="000814E2" w:rsidRDefault="00224EEF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224EEF" w:rsidRPr="000814E2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1C0AA8" w:rsidRDefault="001C0AA8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ตัวชี้วัดที่ 3.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1E2B20">
        <w:rPr>
          <w:rFonts w:ascii="TH SarabunPSK" w:hAnsi="TH SarabunPSK" w:cs="TH SarabunPSK"/>
          <w:b/>
          <w:bCs/>
          <w:sz w:val="28"/>
          <w:cs/>
        </w:rPr>
        <w:t>จำนวนชิ้นงานที่เกิดทรัพย์สินทางปัญญา และ/หรือการถ่ายทอดเทคโนโลย</w:t>
      </w:r>
      <w:r>
        <w:rPr>
          <w:rFonts w:ascii="TH SarabunPSK" w:hAnsi="TH SarabunPSK" w:cs="TH SarabunPSK" w:hint="cs"/>
          <w:b/>
          <w:bCs/>
          <w:sz w:val="28"/>
          <w:cs/>
        </w:rPr>
        <w:t>ีที่เพิ่มขึ้น</w:t>
      </w:r>
      <w:r w:rsidRPr="001E2B20">
        <w:rPr>
          <w:rFonts w:ascii="TH SarabunPSK" w:hAnsi="TH SarabunPSK" w:cs="TH SarabunPSK"/>
          <w:b/>
          <w:bCs/>
          <w:sz w:val="28"/>
          <w:cs/>
        </w:rPr>
        <w:t xml:space="preserve"> และ/หรือที่นำไปขับเคลื่อนเศรษฐกิจที่มี</w:t>
      </w:r>
    </w:p>
    <w:p w:rsidR="00224EEF" w:rsidRPr="00B31009" w:rsidRDefault="00224EEF" w:rsidP="00224EEF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1E2B20">
        <w:rPr>
          <w:rFonts w:ascii="TH SarabunPSK" w:hAnsi="TH SarabunPSK" w:cs="TH SarabunPSK"/>
          <w:b/>
          <w:bCs/>
          <w:sz w:val="28"/>
          <w:cs/>
        </w:rPr>
        <w:t>ประโยชน์ต่อสังคมระดับประเทศ</w:t>
      </w:r>
    </w:p>
    <w:p w:rsidR="00224EEF" w:rsidRPr="008D5181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ชิ้น</w:t>
      </w:r>
    </w:p>
    <w:p w:rsidR="00224EEF" w:rsidRPr="000814E2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0814E2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0814E2">
        <w:rPr>
          <w:rFonts w:ascii="TH SarabunPSK" w:hAnsi="TH SarabunPSK" w:cs="TH SarabunPSK"/>
          <w:b/>
          <w:bCs/>
          <w:sz w:val="28"/>
          <w:cs/>
        </w:rPr>
        <w:t>:</w:t>
      </w:r>
      <w:r w:rsidRPr="000814E2">
        <w:rPr>
          <w:rFonts w:ascii="TH SarabunPSK" w:hAnsi="TH SarabunPSK" w:cs="TH SarabunPSK" w:hint="cs"/>
          <w:b/>
          <w:bCs/>
          <w:sz w:val="28"/>
          <w:cs/>
        </w:rPr>
        <w:t xml:space="preserve">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3308"/>
        <w:gridCol w:w="1512"/>
      </w:tblGrid>
      <w:tr w:rsidR="00224EEF" w:rsidRPr="000814E2" w:rsidTr="00C1638E">
        <w:trPr>
          <w:trHeight w:val="530"/>
          <w:tblHeader/>
        </w:trPr>
        <w:tc>
          <w:tcPr>
            <w:tcW w:w="2695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82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0814E2" w:rsidTr="00C1638E">
        <w:tc>
          <w:tcPr>
            <w:tcW w:w="2695" w:type="pct"/>
            <w:shd w:val="clear" w:color="auto" w:fill="auto"/>
          </w:tcPr>
          <w:p w:rsidR="00224EEF" w:rsidRPr="00B47338" w:rsidRDefault="00224EEF" w:rsidP="00C1638E">
            <w:pPr>
              <w:spacing w:after="0" w:line="240" w:lineRule="auto"/>
              <w:ind w:firstLine="31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7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</w:t>
            </w:r>
            <w:r w:rsidRPr="00B4733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ที่นำไปขับเคลื่อนเศรษฐกิจ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 xml:space="preserve"> หมายถึง จำนวนผลงานจากการบริการวิชาการ ที่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ดำเนินการโดยบุคลากรของมหาวิทยาลัย</w:t>
            </w:r>
          </w:p>
          <w:p w:rsidR="00224EEF" w:rsidRPr="00741059" w:rsidRDefault="00224EEF" w:rsidP="00C1638E">
            <w:pPr>
              <w:spacing w:after="0" w:line="240" w:lineRule="auto"/>
              <w:ind w:firstLine="31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7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ทรัพย์สินทางปัญญา 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ผลงานวิจัยของอาจารย์ประจำและนักวิจัยประจำของส่วนงานในนามมหาวิทยาลัยที่ได้รับการจดทะเบียน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 ได้แก่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สิทธิบัตรการประดิษฐ์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สิทธิบัตร การออกแบบผลิตภัณฑ์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 xml:space="preserve"> สิ่งบ่งชี้ทางภูมิศาสตร์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แบบผังวงจรรวม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อนุสิทธิบัตร, คุ้มครองพันธุ์พืช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ความลับทางการค้า, ภูมิปัญญาท้องถิ่น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เครื่องหมายการค้า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 xml:space="preserve">ลิขสิทธิ์ </w:t>
            </w:r>
            <w:r w:rsidRPr="00741059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741059">
              <w:rPr>
                <w:rFonts w:ascii="TH SarabunPSK" w:hAnsi="TH SarabunPSK" w:cs="TH SarabunPSK"/>
                <w:sz w:val="28"/>
                <w:cs/>
              </w:rPr>
              <w:t>นับได้ทั้งที่จดทะเบียนภายในประเทศและต่างประเทศ</w:t>
            </w:r>
          </w:p>
          <w:p w:rsidR="00224EEF" w:rsidRPr="00B47338" w:rsidRDefault="00224EEF" w:rsidP="00C1638E">
            <w:pPr>
              <w:spacing w:after="0" w:line="240" w:lineRule="auto"/>
              <w:ind w:firstLine="31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733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B47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>หมายถึง การแสดงให้เห็นถึง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ผลงานวิจัยของอาจารย์ประจำและนักวิจัยประจำ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>ในนามมหาวิทยาลัย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ที่ได้รับการจดทะเบียน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>เป็นที่ประจักษ์และได้รับการถ่ายทอดเทคโนโลยี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 xml:space="preserve">อนุญาตให้ใช้สิทธิไปยังบุคคลภายนอกมหาวิทยาลัย 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47338">
              <w:rPr>
                <w:rFonts w:ascii="TH SarabunPSK" w:hAnsi="TH SarabunPSK" w:cs="TH SarabunPSK"/>
                <w:sz w:val="28"/>
              </w:rPr>
              <w:t>licensing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82" w:type="pct"/>
            <w:shd w:val="clear" w:color="auto" w:fill="auto"/>
          </w:tcPr>
          <w:p w:rsidR="00224EEF" w:rsidRPr="001E2B20" w:rsidRDefault="00224EEF" w:rsidP="00C1638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B47338">
              <w:rPr>
                <w:rFonts w:ascii="TH SarabunPSK" w:eastAsia="Calibri" w:hAnsi="TH SarabunPSK" w:cs="TH SarabunPSK" w:hint="cs"/>
                <w:sz w:val="28"/>
                <w:cs/>
              </w:rPr>
              <w:t>นับจำนวนชิ้นงาน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พร้อมทั้งให้ส่วนงานรายงานรายละเอียดของชิ้นงานนั้นๆ</w:t>
            </w:r>
          </w:p>
        </w:tc>
        <w:tc>
          <w:tcPr>
            <w:tcW w:w="723" w:type="pct"/>
            <w:shd w:val="clear" w:color="auto" w:fill="auto"/>
          </w:tcPr>
          <w:p w:rsidR="00224EEF" w:rsidRPr="00B47338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7338">
              <w:rPr>
                <w:rFonts w:ascii="TH SarabunPSK" w:hAnsi="TH SarabunPSK" w:cs="TH SarabunPSK" w:hint="cs"/>
                <w:sz w:val="28"/>
                <w:cs/>
              </w:rPr>
              <w:t>ปีละ 4 ครั้ง</w:t>
            </w:r>
          </w:p>
          <w:p w:rsidR="00224EEF" w:rsidRPr="001E2B20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47338">
              <w:rPr>
                <w:rFonts w:ascii="TH SarabunPSK" w:hAnsi="TH SarabunPSK" w:cs="TH SarabunPSK" w:hint="cs"/>
                <w:sz w:val="28"/>
                <w:cs/>
              </w:rPr>
              <w:t>(รายไตรมาส)</w:t>
            </w:r>
          </w:p>
        </w:tc>
      </w:tr>
    </w:tbl>
    <w:p w:rsidR="00224EEF" w:rsidRPr="00B31009" w:rsidRDefault="00224EEF" w:rsidP="00224EEF">
      <w:pPr>
        <w:spacing w:line="240" w:lineRule="auto"/>
        <w:contextualSpacing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3798"/>
      </w:tblGrid>
      <w:tr w:rsidR="00224EEF" w:rsidRPr="00B31009" w:rsidTr="00C1638E">
        <w:trPr>
          <w:jc w:val="center"/>
        </w:trPr>
        <w:tc>
          <w:tcPr>
            <w:tcW w:w="3397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798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ผู้ตรวจสอบข้อมูล</w:t>
            </w:r>
          </w:p>
        </w:tc>
      </w:tr>
      <w:tr w:rsidR="00224EEF" w:rsidRPr="000814E2" w:rsidTr="00C1638E">
        <w:trPr>
          <w:jc w:val="center"/>
        </w:trPr>
        <w:tc>
          <w:tcPr>
            <w:tcW w:w="3397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261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C0EC3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798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4DE8">
              <w:rPr>
                <w:rFonts w:ascii="TH SarabunPSK" w:hAnsi="TH SarabunPSK" w:cs="TH SarabunPSK"/>
                <w:sz w:val="28"/>
                <w:cs/>
              </w:rPr>
              <w:t>สถาบันบริหารจัดการเทคโนโลยีและนวัตกรรม</w:t>
            </w:r>
          </w:p>
        </w:tc>
      </w:tr>
    </w:tbl>
    <w:p w:rsidR="00224EEF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ตัวชี้วัดที่ 3.6</w:t>
      </w:r>
      <w:r w:rsidRPr="00B3100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1E2B20">
        <w:rPr>
          <w:rFonts w:ascii="TH SarabunPSK" w:hAnsi="TH SarabunPSK" w:cs="TH SarabunPSK"/>
          <w:b/>
          <w:bCs/>
          <w:sz w:val="28"/>
          <w:cs/>
        </w:rPr>
        <w:t>รายรับที่เกิดขึ้นจากทรัพย์สินทางปัญญา และ/หรือการถ่ายทอดเทคโนโลยี</w:t>
      </w:r>
      <w:r>
        <w:rPr>
          <w:rFonts w:ascii="TH SarabunPSK" w:hAnsi="TH SarabunPSK" w:cs="TH SarabunPSK" w:hint="cs"/>
          <w:b/>
          <w:bCs/>
          <w:sz w:val="28"/>
          <w:cs/>
        </w:rPr>
        <w:t>ที่เพิ่มขึ้น</w:t>
      </w:r>
      <w:r w:rsidRPr="001E2B20">
        <w:rPr>
          <w:rFonts w:ascii="TH SarabunPSK" w:hAnsi="TH SarabunPSK" w:cs="TH SarabunPSK"/>
          <w:b/>
          <w:bCs/>
          <w:sz w:val="28"/>
          <w:cs/>
        </w:rPr>
        <w:t xml:space="preserve"> และ/หรือที่นำไปขับเคลื่อนเศรษฐกิจที่มี</w:t>
      </w:r>
    </w:p>
    <w:p w:rsidR="00224EEF" w:rsidRDefault="00224EEF" w:rsidP="00224EEF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1E2B20">
        <w:rPr>
          <w:rFonts w:ascii="TH SarabunPSK" w:hAnsi="TH SarabunPSK" w:cs="TH SarabunPSK"/>
          <w:b/>
          <w:bCs/>
          <w:sz w:val="28"/>
          <w:cs/>
        </w:rPr>
        <w:t>ประโยชน์ต่อสังคมระดับประเทศ</w:t>
      </w:r>
    </w:p>
    <w:p w:rsidR="00224EEF" w:rsidRPr="008D5181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:rsidR="00224EEF" w:rsidRPr="000814E2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0814E2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0814E2">
        <w:rPr>
          <w:rFonts w:ascii="TH SarabunPSK" w:hAnsi="TH SarabunPSK" w:cs="TH SarabunPSK"/>
          <w:b/>
          <w:bCs/>
          <w:sz w:val="28"/>
          <w:cs/>
        </w:rPr>
        <w:t>:</w:t>
      </w:r>
      <w:r w:rsidRPr="000814E2">
        <w:rPr>
          <w:rFonts w:ascii="TH SarabunPSK" w:hAnsi="TH SarabunPSK" w:cs="TH SarabunPSK" w:hint="cs"/>
          <w:b/>
          <w:bCs/>
          <w:sz w:val="28"/>
          <w:cs/>
        </w:rPr>
        <w:t xml:space="preserve">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3308"/>
        <w:gridCol w:w="1512"/>
      </w:tblGrid>
      <w:tr w:rsidR="00224EEF" w:rsidRPr="000814E2" w:rsidTr="00C1638E">
        <w:trPr>
          <w:trHeight w:val="134"/>
          <w:tblHeader/>
        </w:trPr>
        <w:tc>
          <w:tcPr>
            <w:tcW w:w="2695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82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224EEF" w:rsidRPr="000814E2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4E2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0814E2" w:rsidTr="00C1638E">
        <w:tc>
          <w:tcPr>
            <w:tcW w:w="2695" w:type="pct"/>
            <w:shd w:val="clear" w:color="auto" w:fill="auto"/>
          </w:tcPr>
          <w:p w:rsidR="00224EEF" w:rsidRPr="001E2B20" w:rsidRDefault="00224EEF" w:rsidP="00C1638E">
            <w:pPr>
              <w:pStyle w:val="ListParagraph"/>
              <w:spacing w:after="0" w:line="240" w:lineRule="auto"/>
              <w:ind w:left="60" w:firstLine="224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47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รายรับที่เกิดจากทรัพย์สินทางปัญญา</w:t>
            </w:r>
            <w:r w:rsidRPr="00B4733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และ/หรือการถ่ายทอดเทคโนโลยี</w:t>
            </w:r>
            <w:r w:rsidRPr="00B47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>หมายถึง ผลประโยชน์ที่เกิดจากการอนุญาตให้ใช้สิทธิ หรือนำไปใช้ประโยชน์เพื่อชุมชน หรือประโยชน์ทางวิชาการ ทั้งในระดับชาติ และนานาชาติ ในปีงบประมาณ พร้อมทั้งมีหลักฐาน/เอกสารแสดงประกอบ รายได้ที่เกิดจากทรัพย์สินทางปัญญา</w:t>
            </w:r>
            <w:r w:rsidRPr="00B47338">
              <w:rPr>
                <w:rFonts w:ascii="TH SarabunPSK" w:hAnsi="TH SarabunPSK" w:cs="TH SarabunPSK"/>
                <w:sz w:val="28"/>
                <w:cs/>
              </w:rPr>
              <w:t>และ/หรือการถ่ายทอดเทคโนโลยี</w:t>
            </w:r>
            <w:r w:rsidRPr="00B47338">
              <w:rPr>
                <w:rFonts w:ascii="TH SarabunPSK" w:hAnsi="TH SarabunPSK" w:cs="TH SarabunPSK" w:hint="cs"/>
                <w:sz w:val="28"/>
                <w:cs/>
              </w:rPr>
              <w:t xml:space="preserve"> ทั้งในเชิงพาณิชย์ ชุมชน หรือสังคม</w:t>
            </w:r>
          </w:p>
        </w:tc>
        <w:tc>
          <w:tcPr>
            <w:tcW w:w="1582" w:type="pct"/>
            <w:shd w:val="clear" w:color="auto" w:fill="auto"/>
          </w:tcPr>
          <w:p w:rsidR="00224EEF" w:rsidRPr="00B47338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47338">
              <w:rPr>
                <w:rFonts w:ascii="TH SarabunPSK" w:hAnsi="TH SarabunPSK" w:cs="TH SarabunPSK" w:hint="cs"/>
                <w:noProof/>
                <w:sz w:val="28"/>
                <w:cs/>
              </w:rPr>
              <w:t>นับเฉพาะจำนวนรายรับในแต่ละปีงบประมาณ</w:t>
            </w:r>
            <w:r w:rsidRPr="00B47338"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โดยไม่ต้องหักค่าใช้จ่าย</w:t>
            </w:r>
          </w:p>
        </w:tc>
        <w:tc>
          <w:tcPr>
            <w:tcW w:w="723" w:type="pct"/>
            <w:shd w:val="clear" w:color="auto" w:fill="auto"/>
          </w:tcPr>
          <w:p w:rsidR="00224EEF" w:rsidRPr="00B47338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47338">
              <w:rPr>
                <w:rFonts w:ascii="TH SarabunPSK" w:hAnsi="TH SarabunPSK" w:cs="TH SarabunPSK" w:hint="cs"/>
                <w:sz w:val="28"/>
                <w:cs/>
              </w:rPr>
              <w:t>ปีละ 4 ครั้ง</w:t>
            </w:r>
          </w:p>
          <w:p w:rsidR="00224EEF" w:rsidRPr="00B47338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7338">
              <w:rPr>
                <w:rFonts w:ascii="TH SarabunPSK" w:hAnsi="TH SarabunPSK" w:cs="TH SarabunPSK" w:hint="cs"/>
                <w:sz w:val="28"/>
                <w:cs/>
              </w:rPr>
              <w:t>(รายไตรมาส)</w:t>
            </w:r>
          </w:p>
        </w:tc>
      </w:tr>
    </w:tbl>
    <w:p w:rsidR="00224EEF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3798"/>
      </w:tblGrid>
      <w:tr w:rsidR="00224EEF" w:rsidRPr="00B31009" w:rsidTr="00C1638E">
        <w:trPr>
          <w:jc w:val="center"/>
        </w:trPr>
        <w:tc>
          <w:tcPr>
            <w:tcW w:w="3397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798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ผู้ตรวจสอบข้อมูล</w:t>
            </w:r>
          </w:p>
        </w:tc>
      </w:tr>
      <w:tr w:rsidR="00224EEF" w:rsidRPr="000814E2" w:rsidTr="00C1638E">
        <w:trPr>
          <w:jc w:val="center"/>
        </w:trPr>
        <w:tc>
          <w:tcPr>
            <w:tcW w:w="3397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261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C0EC3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798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4DE8">
              <w:rPr>
                <w:rFonts w:ascii="TH SarabunPSK" w:hAnsi="TH SarabunPSK" w:cs="TH SarabunPSK"/>
                <w:sz w:val="28"/>
                <w:cs/>
              </w:rPr>
              <w:t>สถาบันบริหารจัดการเทคโนโลยีและนวัตกรรม</w:t>
            </w:r>
          </w:p>
        </w:tc>
      </w:tr>
    </w:tbl>
    <w:p w:rsidR="00224EEF" w:rsidRPr="00D54DE8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224EEF" w:rsidRPr="00B31009" w:rsidRDefault="00224EEF" w:rsidP="00224EEF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ตัวชี้วัดที่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Pr="00B31009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ร้อยละของโครงการบริการวิชาการที่สร้างรายได้ให้กับส่วนงานและมหาวิทยาลัย</w:t>
      </w:r>
    </w:p>
    <w:p w:rsidR="00224EEF" w:rsidRPr="00B31009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หน่วยนับ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224EEF" w:rsidRPr="00B31009" w:rsidRDefault="00224EEF" w:rsidP="00224EEF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B31009">
        <w:rPr>
          <w:rFonts w:ascii="TH SarabunPSK" w:hAnsi="TH SarabunPSK" w:cs="TH SarabunPSK" w:hint="cs"/>
          <w:b/>
          <w:bCs/>
          <w:sz w:val="28"/>
          <w:cs/>
        </w:rPr>
        <w:t>ปีที่เก็บข้อมูล</w:t>
      </w:r>
      <w:r w:rsidRPr="00B3100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14E2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D71B2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3308"/>
        <w:gridCol w:w="1512"/>
      </w:tblGrid>
      <w:tr w:rsidR="00224EEF" w:rsidRPr="00B31009" w:rsidTr="00C1638E">
        <w:trPr>
          <w:trHeight w:val="184"/>
          <w:tblHeader/>
        </w:trPr>
        <w:tc>
          <w:tcPr>
            <w:tcW w:w="2695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82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1009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224EEF" w:rsidRPr="00B31009" w:rsidTr="00C1638E">
        <w:tc>
          <w:tcPr>
            <w:tcW w:w="2695" w:type="pct"/>
            <w:shd w:val="clear" w:color="auto" w:fill="auto"/>
          </w:tcPr>
          <w:p w:rsidR="00224EEF" w:rsidRPr="00522737" w:rsidRDefault="00224EEF" w:rsidP="00C163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52273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การบริการวิชาการ</w:t>
            </w:r>
            <w:r w:rsidRPr="005227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Pr="005227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24EEF" w:rsidRPr="00522737" w:rsidRDefault="00224EEF" w:rsidP="00EA413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28"/>
              </w:rPr>
            </w:pPr>
            <w:r w:rsidRPr="005227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การให้บริการรับทำวิจัย</w:t>
            </w:r>
            <w:r w:rsidRPr="00522737">
              <w:rPr>
                <w:rFonts w:ascii="TH SarabunPSK" w:hAnsi="TH SarabunPSK" w:cs="TH SarabunPSK" w:hint="cs"/>
                <w:sz w:val="28"/>
                <w:cs/>
              </w:rPr>
              <w:t xml:space="preserve"> ได้แก่ การให้บริการรับทำวิจัย การศึกษา ค้นคว้า รวบรวมข้อมูล วิเคราะห์ข้อมูล การรับเป็นที่ปรึกษา ผู้เชี่ยวชาญ และการให้บริการในลักษณะอื่นใดที่มหาวิทยาลัยพิจารณาเห็นว่าเป็นการให้บริการรับทำวิจัยกับหน่วยงานของรัฐหรือเอกชน ที่</w:t>
            </w:r>
            <w:r w:rsidRPr="00522737">
              <w:rPr>
                <w:rFonts w:ascii="TH SarabunPSK" w:hAnsi="TH SarabunPSK" w:cs="TH SarabunPSK" w:hint="cs"/>
                <w:sz w:val="28"/>
                <w:u w:val="single"/>
                <w:cs/>
              </w:rPr>
              <w:t>ต้องมีการทำสัญญาหรือข้อตกลงเป็นลายลักษณ์อักษร</w:t>
            </w:r>
            <w:r w:rsidRPr="0052273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224EEF" w:rsidRPr="00522737" w:rsidRDefault="00224EEF" w:rsidP="00EA413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28"/>
              </w:rPr>
            </w:pPr>
            <w:r w:rsidRPr="005227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การให้บริการทางวิชาการ</w:t>
            </w:r>
            <w:r w:rsidRPr="00522737">
              <w:rPr>
                <w:rFonts w:ascii="TH SarabunPSK" w:hAnsi="TH SarabunPSK" w:cs="TH SarabunPSK" w:hint="cs"/>
                <w:sz w:val="28"/>
                <w:cs/>
              </w:rPr>
              <w:t xml:space="preserve"> ได้แก่ การบริการทางวิชาการและวิชาชีพที่เป็นภารกิจตามวัตถุประสงค์ของการจัดตั้งส่วนงาน เช่น การให้บริการทางการแพทย์ การพยาบาล การสาธารณสุข การรับให้บริการวิเคราะห์ ทดสอบ จัดอบรมหรือสัมมนา การผลิตพัสดุทุกประเภท ซึ่งส่วนงานดำเนินงานภายใต้โครงการบริการวิชาการของส่วนงานกับหน่วยงานของรัฐหรือเอกชน ที่</w:t>
            </w:r>
            <w:r w:rsidRPr="00522737">
              <w:rPr>
                <w:rFonts w:ascii="TH SarabunPSK" w:hAnsi="TH SarabunPSK" w:cs="TH SarabunPSK" w:hint="cs"/>
                <w:sz w:val="28"/>
                <w:u w:val="single"/>
                <w:cs/>
              </w:rPr>
              <w:t>ต้องมีการทำสัญญาหรือข้อตกลงเป็นลายลักษณ์อักษร</w:t>
            </w:r>
          </w:p>
          <w:p w:rsidR="00224EEF" w:rsidRDefault="00224EEF" w:rsidP="00EA413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27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การบริการในลักษณะอื่นใดที่มหาวิทยาลัยพิจารณาเห็นว่าเป็นการบริการวิชาการ</w:t>
            </w:r>
          </w:p>
          <w:p w:rsidR="00224EEF" w:rsidRPr="00522737" w:rsidRDefault="00224EEF" w:rsidP="00C1638E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Pr="005227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</w:t>
            </w:r>
            <w:r w:rsidRPr="005227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52273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r w:rsidRPr="00522737">
              <w:rPr>
                <w:rFonts w:ascii="TH SarabunPSK" w:hAnsi="TH SarabunPSK" w:cs="TH SarabunPSK" w:hint="cs"/>
                <w:sz w:val="28"/>
                <w:cs/>
              </w:rPr>
              <w:t>รายได้ที่เกิดจากการบริการวิชาการตามวงเงินสัญญาหรือข้อตกลงของการบริการวิชาการทั้งหมด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82" w:type="pct"/>
            <w:shd w:val="clear" w:color="auto" w:fill="auto"/>
          </w:tcPr>
          <w:p w:rsidR="00CB79B3" w:rsidRPr="00CB79B3" w:rsidRDefault="00CB79B3" w:rsidP="00CB79B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224EEF" w:rsidRPr="000814E2" w:rsidRDefault="00CB79B3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24EEF" w:rsidRPr="000814E2">
              <w:rPr>
                <w:rFonts w:ascii="TH SarabunPSK" w:hAnsi="TH SarabunPSK" w:cs="TH SarabunPSK" w:hint="cs"/>
                <w:sz w:val="28"/>
                <w:cs/>
              </w:rPr>
              <w:t>โครงการบริการที่สร้างรายได้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1BE558FC" wp14:editId="4893774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198756</wp:posOffset>
                      </wp:positionV>
                      <wp:extent cx="1485900" cy="0"/>
                      <wp:effectExtent l="0" t="0" r="1905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3D237" id="Straight Connector 23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5pt,15.65pt" to="11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814E2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533CA0" wp14:editId="0049A690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46990</wp:posOffset>
                      </wp:positionV>
                      <wp:extent cx="763270" cy="278130"/>
                      <wp:effectExtent l="0" t="0" r="0" b="762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327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053101" w:rsidRDefault="00AB6EEB" w:rsidP="00224EE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053101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3CA0" id="Text Box 24" o:spid="_x0000_s1060" type="#_x0000_t202" style="position:absolute;margin-left:117.45pt;margin-top:3.7pt;width:60.1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" filled="f" stroked="f" strokeweight=".5pt">
                      <v:path arrowok="t"/>
                      <v:textbox>
                        <w:txbxContent>
                          <w:p w:rsidR="00AB6EEB" w:rsidRPr="00053101" w:rsidRDefault="00AB6EEB" w:rsidP="00224EE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5310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CB79B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  ของส่วนงาน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 โครงการบริการวิชาการทั้งหมด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CB79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 ของส่วนงาน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24EEF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814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224EEF" w:rsidRPr="000814E2" w:rsidRDefault="00224EEF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3" w:type="pct"/>
            <w:shd w:val="clear" w:color="auto" w:fill="auto"/>
          </w:tcPr>
          <w:p w:rsidR="00224EEF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ปีละ 4 ครั้ง</w:t>
            </w:r>
          </w:p>
          <w:p w:rsidR="00224EEF" w:rsidRPr="00B31009" w:rsidRDefault="00224EE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(ราย</w:t>
            </w:r>
            <w:r w:rsidRPr="000814E2">
              <w:rPr>
                <w:rFonts w:ascii="TH SarabunPSK" w:hAnsi="TH SarabunPSK" w:cs="TH SarabunPSK" w:hint="cs"/>
                <w:sz w:val="28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</w:tbl>
    <w:p w:rsidR="00224EEF" w:rsidRPr="00B31009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3798"/>
      </w:tblGrid>
      <w:tr w:rsidR="00224EEF" w:rsidRPr="00B31009" w:rsidTr="00C1638E">
        <w:trPr>
          <w:jc w:val="center"/>
        </w:trPr>
        <w:tc>
          <w:tcPr>
            <w:tcW w:w="3397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</w:t>
            </w: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ายงาน</w:t>
            </w:r>
            <w:r w:rsidRPr="00CC0EC3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E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798" w:type="dxa"/>
            <w:shd w:val="clear" w:color="auto" w:fill="C5E0B3" w:themeFill="accent6" w:themeFillTint="66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ผู้ตรวจสอบข้อมูล</w:t>
            </w:r>
          </w:p>
        </w:tc>
      </w:tr>
      <w:tr w:rsidR="00224EEF" w:rsidRPr="000814E2" w:rsidTr="00C1638E">
        <w:trPr>
          <w:jc w:val="center"/>
        </w:trPr>
        <w:tc>
          <w:tcPr>
            <w:tcW w:w="3397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261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C0EC3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798" w:type="dxa"/>
          </w:tcPr>
          <w:p w:rsidR="00224EEF" w:rsidRPr="00CC0EC3" w:rsidRDefault="00224EEF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4DE8">
              <w:rPr>
                <w:rFonts w:ascii="TH SarabunPSK" w:hAnsi="TH SarabunPSK" w:cs="TH SarabunPSK"/>
                <w:sz w:val="28"/>
                <w:cs/>
              </w:rPr>
              <w:t>สถาบันบริหารจัดการเทคโนโลยีและนวัตกรรม</w:t>
            </w:r>
          </w:p>
        </w:tc>
      </w:tr>
    </w:tbl>
    <w:p w:rsidR="00224EEF" w:rsidRPr="00D54DE8" w:rsidRDefault="00224EEF" w:rsidP="00224EEF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A7750D" w:rsidRDefault="00A7750D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4165B" w:rsidRPr="00582847" w:rsidRDefault="0074165B" w:rsidP="0074165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284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582847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74165B" w:rsidRPr="00582847" w:rsidRDefault="0074165B" w:rsidP="0074165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2847">
        <w:rPr>
          <w:rFonts w:ascii="TH SarabunPSK" w:hAnsi="TH SarabunPSK" w:cs="TH SarabunPSK"/>
          <w:b/>
          <w:bCs/>
          <w:sz w:val="32"/>
          <w:szCs w:val="32"/>
        </w:rPr>
        <w:t>Management for Self-Sufficiency and Sustainable Organization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1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การจัดลําดับด้านการประเมินคุณธรรมและความโปร่งใสในการดําเนินงานของหน่วยงานภาครัฐ (</w:t>
      </w:r>
      <w:r w:rsidRPr="00582847">
        <w:rPr>
          <w:rFonts w:ascii="TH SarabunPSK" w:hAnsi="TH SarabunPSK" w:cs="TH SarabunPSK"/>
          <w:b/>
          <w:bCs/>
          <w:sz w:val="28"/>
        </w:rPr>
        <w:t>ITA</w:t>
      </w:r>
      <w:r w:rsidRPr="00582847">
        <w:rPr>
          <w:rFonts w:ascii="TH SarabunPSK" w:hAnsi="TH SarabunPSK" w:cs="TH SarabunPSK"/>
          <w:b/>
          <w:bCs/>
          <w:sz w:val="28"/>
          <w:cs/>
        </w:rPr>
        <w:t>)</w:t>
      </w:r>
      <w:r w:rsidRPr="00582847">
        <w:rPr>
          <w:rFonts w:ascii="TH SarabunPSK" w:hAnsi="TH SarabunPSK" w:cs="TH SarabunPSK"/>
          <w:b/>
          <w:bCs/>
          <w:sz w:val="28"/>
        </w:rPr>
        <w:t xml:space="preserve"> </w:t>
      </w:r>
    </w:p>
    <w:p w:rsidR="0074165B" w:rsidRPr="00582847" w:rsidRDefault="0074165B" w:rsidP="0074165B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582847">
        <w:rPr>
          <w:rFonts w:ascii="TH SarabunPSK" w:eastAsia="Times New Roman" w:hAnsi="TH SarabunPSK" w:cs="TH SarabunPSK" w:hint="cs"/>
          <w:b/>
          <w:bCs/>
          <w:sz w:val="28"/>
          <w:cs/>
        </w:rPr>
        <w:t>ของกลุ่มสถาบันอุดมศึกษาที่เข้ารับการประเมิน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ลำดับที่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6"/>
        <w:gridCol w:w="3331"/>
        <w:gridCol w:w="1439"/>
      </w:tblGrid>
      <w:tr w:rsidR="0074165B" w:rsidRPr="00582847" w:rsidTr="00C1638E">
        <w:trPr>
          <w:trHeight w:val="70"/>
          <w:tblHeader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วิธีการคำนวณ/วิธีการเก็บข้อมูล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B" w:rsidRPr="00582847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trike/>
                <w:sz w:val="28"/>
                <w:cs/>
              </w:rPr>
            </w:pPr>
            <w:r w:rsidRPr="0058284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การประเมินคุณธรรมและความโปร่งใสในการดำเนินงานของหน่วยงานภาครัฐ (</w:t>
            </w:r>
            <w:r w:rsidRPr="00582847">
              <w:rPr>
                <w:rFonts w:ascii="TH SarabunPSK" w:eastAsia="Times New Roman" w:hAnsi="TH SarabunPSK" w:cs="TH SarabunPSK"/>
                <w:b/>
                <w:bCs/>
                <w:sz w:val="28"/>
              </w:rPr>
              <w:t>Integrity &amp; Transparency Assessment</w:t>
            </w:r>
            <w:r w:rsidRPr="0058284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หรือ </w:t>
            </w:r>
            <w:r w:rsidRPr="00582847">
              <w:rPr>
                <w:rFonts w:ascii="TH SarabunPSK" w:eastAsia="Times New Roman" w:hAnsi="TH SarabunPSK" w:cs="TH SarabunPSK"/>
                <w:b/>
                <w:bCs/>
                <w:sz w:val="28"/>
              </w:rPr>
              <w:t>ITA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>ง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 xml:space="preserve"> ดัชนีชี้วัดความโปร่งใสในการดำเนินงานของหน่วนงานภาครัฐ 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>สำนักงานคณะกรรมการปราบปรามการทุจริตแห่งชาต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>ิ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โดยประเมินตามเกณฑ์ที่ ปปช. กำหนด </w:t>
            </w:r>
          </w:p>
          <w:p w:rsidR="0074165B" w:rsidRPr="00582847" w:rsidRDefault="0074165B" w:rsidP="00C1638E">
            <w:pPr>
              <w:spacing w:after="0" w:line="240" w:lineRule="auto"/>
              <w:ind w:firstLine="284"/>
              <w:contextualSpacing/>
              <w:jc w:val="thaiDistribute"/>
              <w:outlineLvl w:val="0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เพื่อให้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>ส่วนงานทั้งหมดของมหาวิทยาลัยมีระบบการบริหารจัดการที่มีประสิทธิภาพและเป็นไปตามหลักธรรมภิบาลจึงกำหนดให้ส่วนงานทั้งหมดของมหาวิทยาลัยนำหลักเกณฑ์การประเมินคุณธรรมและความโปร่งใสในการดำเนินงานของส่วนงานภาครัฐ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B" w:rsidRPr="00582847" w:rsidRDefault="0074165B" w:rsidP="00C1638E">
            <w:pPr>
              <w:shd w:val="clear" w:color="auto" w:fill="FFFFFF"/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อยู่ในลำดับ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>ที่ 1-1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>5 ของการจัดอันดับ</w:t>
            </w: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ของกลุ่มสถาบันอุดมศึกษาที่เข้ารับการประเมิน </w:t>
            </w:r>
          </w:p>
          <w:p w:rsidR="0074165B" w:rsidRPr="00582847" w:rsidRDefault="0074165B" w:rsidP="00C1638E">
            <w:pPr>
              <w:pStyle w:val="ListParagraph"/>
              <w:shd w:val="clear" w:color="auto" w:fill="FFFFFF"/>
              <w:spacing w:after="0" w:line="240" w:lineRule="auto"/>
              <w:ind w:left="289"/>
              <w:outlineLvl w:val="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B" w:rsidRPr="00582847" w:rsidRDefault="0074165B" w:rsidP="00C1638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82847">
              <w:rPr>
                <w:rFonts w:ascii="TH SarabunPSK" w:eastAsia="Times New Roman" w:hAnsi="TH SarabunPSK" w:cs="TH SarabunPSK"/>
                <w:sz w:val="28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line="240" w:lineRule="auto"/>
        <w:contextualSpacing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กองกฎหมาย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Pr="00582847" w:rsidRDefault="0074165B" w:rsidP="0074165B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line="240" w:lineRule="auto"/>
        <w:contextualSpacing/>
        <w:rPr>
          <w:rFonts w:ascii="TH SarabunPSK" w:hAnsi="TH SarabunPSK" w:cs="TH SarabunPSK"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/>
          <w:b/>
          <w:bCs/>
          <w:cs/>
        </w:rPr>
        <w:t>ร้อยละของส่วนงานที่มีระบบธรรมาภิบาล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หน่วยนับ: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 ร้อยละ</w:t>
      </w:r>
    </w:p>
    <w:p w:rsidR="0074165B" w:rsidRPr="00582847" w:rsidRDefault="0074165B" w:rsidP="0074165B">
      <w:pPr>
        <w:spacing w:before="240" w:line="240" w:lineRule="auto"/>
        <w:ind w:left="851" w:hanging="851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5"/>
        <w:gridCol w:w="1531"/>
      </w:tblGrid>
      <w:tr w:rsidR="0074165B" w:rsidRPr="00582847" w:rsidTr="00C1638E">
        <w:trPr>
          <w:trHeight w:val="70"/>
        </w:trPr>
        <w:tc>
          <w:tcPr>
            <w:tcW w:w="2506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62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506" w:type="pct"/>
            <w:shd w:val="clear" w:color="auto" w:fill="auto"/>
          </w:tcPr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 w:rsidRPr="0044467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ธรรมาภิบาล (</w:t>
            </w:r>
            <w:r w:rsidRPr="0044467C">
              <w:rPr>
                <w:rFonts w:ascii="TH SarabunPSK" w:eastAsia="Times New Roman" w:hAnsi="TH SarabunPSK" w:cs="TH SarabunPSK"/>
                <w:b/>
                <w:bCs/>
                <w:sz w:val="28"/>
              </w:rPr>
              <w:t>Good Governance</w:t>
            </w:r>
            <w:r w:rsidRPr="0044467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  <w:r w:rsidRPr="0044467C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</w:t>
            </w:r>
            <w:r w:rsidRPr="0044467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กรอบการขับเคลื่อนธรรมาภิบาลที่มหาวิทยาลัยกำหนด จำนวน 6 ด้าน ได้แก่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หลักคุณธรรม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หลักนิติธรรม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 หลักความโปร่งใส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 หลักการมีส่วนร่วม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5. หลักความรับผิดชอบ</w:t>
            </w:r>
          </w:p>
          <w:p w:rsidR="0074165B" w:rsidRPr="0044467C" w:rsidRDefault="0074165B" w:rsidP="00C1638E">
            <w:pPr>
              <w:shd w:val="clear" w:color="auto" w:fill="FFFFFF"/>
              <w:spacing w:after="0" w:line="240" w:lineRule="auto"/>
              <w:ind w:firstLine="284"/>
              <w:jc w:val="thaiDistribute"/>
              <w:outlineLvl w:val="1"/>
              <w:rPr>
                <w:rFonts w:ascii="TH SarabunPSK" w:eastAsia="Times New Roman" w:hAnsi="TH SarabunPSK" w:cs="TH SarabunPSK"/>
                <w:strike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6. หลักความคุ้มค่า</w:t>
            </w:r>
          </w:p>
        </w:tc>
        <w:tc>
          <w:tcPr>
            <w:tcW w:w="1762" w:type="pct"/>
            <w:shd w:val="clear" w:color="auto" w:fill="auto"/>
          </w:tcPr>
          <w:p w:rsidR="00B72684" w:rsidRPr="00CB79B3" w:rsidRDefault="00B72684" w:rsidP="00B72684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74165B" w:rsidRPr="0044467C" w:rsidRDefault="0074165B" w:rsidP="00C1638E">
            <w:pPr>
              <w:pStyle w:val="ListParagraph"/>
              <w:shd w:val="clear" w:color="auto" w:fill="FFFFFF"/>
              <w:spacing w:after="0" w:line="240" w:lineRule="auto"/>
              <w:ind w:left="34"/>
              <w:contextualSpacing w:val="0"/>
              <w:jc w:val="center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 w:rsidRPr="0044467C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3AF808" wp14:editId="0649FEFC">
                      <wp:simplePos x="0" y="0"/>
                      <wp:positionH relativeFrom="column">
                        <wp:posOffset>1861516</wp:posOffset>
                      </wp:positionH>
                      <wp:positionV relativeFrom="paragraph">
                        <wp:posOffset>50800</wp:posOffset>
                      </wp:positionV>
                      <wp:extent cx="559549" cy="271609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549" cy="2716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6EEB" w:rsidRPr="00A91274" w:rsidRDefault="00AB6EEB" w:rsidP="0074165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912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× </w:t>
                                  </w:r>
                                  <w:r w:rsidRPr="00A91274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AF808" id="Text Box 25" o:spid="_x0000_s1061" type="#_x0000_t202" style="position:absolute;left:0;text-align:left;margin-left:146.6pt;margin-top:4pt;width:44.05pt;height:2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" filled="f" stroked="f" strokeweight=".5pt">
                      <v:textbox>
                        <w:txbxContent>
                          <w:p w:rsidR="00AB6EEB" w:rsidRPr="00A91274" w:rsidRDefault="00AB6EEB" w:rsidP="0074165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12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× </w:t>
                            </w:r>
                            <w:r w:rsidRPr="00A912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467C">
              <w:rPr>
                <w:rFonts w:ascii="TH SarabunPSK" w:eastAsia="Times New Roman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C7C63D" wp14:editId="0E0CF0F3">
                      <wp:simplePos x="0" y="0"/>
                      <wp:positionH relativeFrom="column">
                        <wp:posOffset>258014</wp:posOffset>
                      </wp:positionH>
                      <wp:positionV relativeFrom="paragraph">
                        <wp:posOffset>219710</wp:posOffset>
                      </wp:positionV>
                      <wp:extent cx="1656272" cy="0"/>
                      <wp:effectExtent l="0" t="0" r="2032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3E222" id="Straight Connector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17.3pt" to="150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467C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จำนวนส่วนงานที่มีระบบธรรมาภิบาล</w:t>
            </w:r>
          </w:p>
          <w:p w:rsidR="0074165B" w:rsidRPr="0044467C" w:rsidRDefault="0074165B" w:rsidP="00C1638E">
            <w:pPr>
              <w:pStyle w:val="ListParagraph"/>
              <w:shd w:val="clear" w:color="auto" w:fill="FFFFFF"/>
              <w:spacing w:after="0" w:line="240" w:lineRule="auto"/>
              <w:ind w:left="34"/>
              <w:contextualSpacing w:val="0"/>
              <w:jc w:val="center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 w:rsidRPr="0044467C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จำนวนส่วนงานทั้งหมด</w:t>
            </w:r>
          </w:p>
        </w:tc>
        <w:tc>
          <w:tcPr>
            <w:tcW w:w="732" w:type="pct"/>
            <w:shd w:val="clear" w:color="auto" w:fill="auto"/>
          </w:tcPr>
          <w:p w:rsidR="0074165B" w:rsidRPr="0044467C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467C">
              <w:rPr>
                <w:rFonts w:ascii="TH SarabunPSK" w:hAnsi="TH SarabunPSK" w:cs="TH SarabunPSK"/>
                <w:sz w:val="28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กองกฎหมาย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sz w:val="28"/>
                <w:cs/>
              </w:rPr>
              <w:t>กองแผนงาน</w:t>
            </w:r>
          </w:p>
        </w:tc>
      </w:tr>
    </w:tbl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มหาวิทยาลัยได้รับรางวัล</w:t>
      </w:r>
      <w:r w:rsidRPr="00582847">
        <w:rPr>
          <w:rFonts w:ascii="TH SarabunPSK" w:hAnsi="TH SarabunPSK" w:cs="TH SarabunPSK"/>
          <w:b/>
          <w:bCs/>
          <w:sz w:val="28"/>
        </w:rPr>
        <w:t xml:space="preserve"> TQC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หรือ 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ได้รับการรับรอง </w:t>
      </w:r>
      <w:r w:rsidRPr="00582847">
        <w:rPr>
          <w:rFonts w:ascii="TH SarabunPSK" w:hAnsi="TH SarabunPSK" w:cs="TH SarabunPSK"/>
          <w:b/>
          <w:bCs/>
          <w:sz w:val="28"/>
        </w:rPr>
        <w:t xml:space="preserve">AUNQA </w:t>
      </w:r>
      <w:r w:rsidRPr="00582847">
        <w:rPr>
          <w:rFonts w:ascii="TH SarabunPSK" w:hAnsi="TH SarabunPSK" w:cs="TH SarabunPSK"/>
          <w:b/>
          <w:bCs/>
          <w:sz w:val="28"/>
          <w:cs/>
        </w:rPr>
        <w:t>ระดับสถาบัน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-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2739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296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31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967" w:type="pct"/>
            <w:shd w:val="clear" w:color="auto" w:fill="auto"/>
          </w:tcPr>
          <w:p w:rsidR="0074165B" w:rsidRPr="00641F9A" w:rsidRDefault="0074165B" w:rsidP="00C1638E">
            <w:pPr>
              <w:pStyle w:val="NormalWeb"/>
              <w:shd w:val="clear" w:color="auto" w:fill="FFFFFF"/>
              <w:tabs>
                <w:tab w:val="left" w:pos="810"/>
              </w:tabs>
              <w:spacing w:before="0" w:beforeAutospacing="0" w:after="0" w:afterAutospacing="0"/>
              <w:ind w:firstLine="600"/>
              <w:jc w:val="thaiDistribute"/>
              <w:rPr>
                <w:rFonts w:ascii="Browallia New" w:hAnsi="Browallia New" w:cs="Browallia New"/>
              </w:rPr>
            </w:pP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 xml:space="preserve">TQC 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(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Total Quality Control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)</w:t>
            </w:r>
            <w:r w:rsidRPr="00641F9A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 w:rsidRPr="00641F9A">
              <w:rPr>
                <w:rFonts w:ascii="TH SarabunPSK" w:hAnsi="TH SarabunPSK" w:cs="TH SarabunPSK" w:hint="cs"/>
                <w:shd w:val="clear" w:color="auto" w:fill="FFFFFF"/>
                <w:cs/>
              </w:rPr>
              <w:t>หมายถึง</w:t>
            </w:r>
            <w:r w:rsidRPr="00641F9A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 w:rsidRPr="00641F9A">
              <w:rPr>
                <w:rFonts w:ascii="TH SarabunPSK" w:hAnsi="TH SarabunPSK" w:cs="TH SarabunPSK"/>
                <w:cs/>
              </w:rPr>
              <w:t xml:space="preserve">รางวัลที่มอบให้องค์กรที่ให้ความสำคัญกับระบบบริหารจัดการที่เป็นเลิศเพื่อพัฒนาขีดความสามารถในการแข่งขันทางธุรกิจ ก้าวไปสู่มาตรฐานสากล ตามเกณฑ์รางวัลคุณภาพแห่งชาติของประเทศสหรัฐอเมริกา หรือ </w:t>
            </w:r>
            <w:r w:rsidRPr="00641F9A">
              <w:rPr>
                <w:rFonts w:ascii="TH SarabunPSK" w:hAnsi="TH SarabunPSK" w:cs="TH SarabunPSK"/>
              </w:rPr>
              <w:t xml:space="preserve">The Malcolm Baldrige National Quality Award </w:t>
            </w:r>
            <w:r w:rsidRPr="00641F9A">
              <w:rPr>
                <w:rFonts w:ascii="TH SarabunPSK" w:hAnsi="TH SarabunPSK" w:cs="TH SarabunPSK"/>
                <w:cs/>
              </w:rPr>
              <w:t>(</w:t>
            </w:r>
            <w:r w:rsidRPr="00641F9A">
              <w:rPr>
                <w:rFonts w:ascii="TH SarabunPSK" w:hAnsi="TH SarabunPSK" w:cs="TH SarabunPSK"/>
              </w:rPr>
              <w:t>MBNQA</w:t>
            </w:r>
            <w:r w:rsidRPr="00641F9A">
              <w:rPr>
                <w:rFonts w:ascii="TH SarabunPSK" w:hAnsi="TH SarabunPSK" w:cs="TH SarabunPSK"/>
                <w:cs/>
              </w:rPr>
              <w:t xml:space="preserve">) ดำเนินการตัดสินและมอบรางวัลโดยสำนักงานรางวัลคุณภาพแห่งชาติ สถาบันเพิ่มผลผลิตแห่งชาติ โดยองค์กรที่จะได้รับ </w:t>
            </w:r>
            <w:r w:rsidRPr="00641F9A">
              <w:rPr>
                <w:rFonts w:ascii="TH SarabunPSK" w:hAnsi="TH SarabunPSK" w:cs="TH SarabunPSK"/>
              </w:rPr>
              <w:t xml:space="preserve">TQC </w:t>
            </w:r>
            <w:r w:rsidRPr="00641F9A">
              <w:rPr>
                <w:rFonts w:ascii="TH SarabunPSK" w:hAnsi="TH SarabunPSK" w:cs="TH SarabunPSK"/>
                <w:cs/>
              </w:rPr>
              <w:t xml:space="preserve">คือองค์กรที่มีคะแนนไม่ถึงเกณฑ์ที่จะได้รับ </w:t>
            </w:r>
            <w:r w:rsidRPr="00641F9A">
              <w:rPr>
                <w:rFonts w:ascii="TH SarabunPSK" w:hAnsi="TH SarabunPSK" w:cs="TH SarabunPSK"/>
              </w:rPr>
              <w:t>TQA</w:t>
            </w:r>
            <w:r w:rsidRPr="00641F9A">
              <w:rPr>
                <w:rFonts w:ascii="TH SarabunPSK" w:hAnsi="TH SarabunPSK" w:cs="TH SarabunPSK"/>
                <w:cs/>
              </w:rPr>
              <w:t xml:space="preserve"> แต่สูงกว่า 350 คะแนน</w:t>
            </w:r>
            <w:r w:rsidRPr="00641F9A">
              <w:rPr>
                <w:rFonts w:ascii="Browallia New" w:hAnsi="Browallia New" w:cs="Browallia New"/>
                <w:cs/>
              </w:rPr>
              <w:t xml:space="preserve"> </w:t>
            </w:r>
          </w:p>
          <w:p w:rsidR="0074165B" w:rsidRPr="004F280A" w:rsidRDefault="0074165B" w:rsidP="00C1638E">
            <w:pPr>
              <w:pStyle w:val="NormalWeb"/>
              <w:shd w:val="clear" w:color="auto" w:fill="FFFFFF"/>
              <w:tabs>
                <w:tab w:val="left" w:pos="810"/>
              </w:tabs>
              <w:spacing w:before="0" w:beforeAutospacing="0" w:after="0" w:afterAutospacing="0"/>
              <w:ind w:firstLine="600"/>
              <w:jc w:val="thaiDistribute"/>
              <w:rPr>
                <w:rFonts w:ascii="Browallia New" w:hAnsi="Browallia New" w:cs="Browallia New"/>
                <w:spacing w:val="-8"/>
                <w:cs/>
              </w:rPr>
            </w:pPr>
            <w:r w:rsidRPr="00641F9A">
              <w:rPr>
                <w:rFonts w:ascii="TH SarabunPSK" w:hAnsi="TH SarabunPSK" w:cs="TH SarabunPSK"/>
                <w:b/>
                <w:bCs/>
              </w:rPr>
              <w:t xml:space="preserve">AUNQA </w:t>
            </w:r>
            <w:r w:rsidRPr="00641F9A">
              <w:rPr>
                <w:rFonts w:ascii="TH SarabunPSK" w:hAnsi="TH SarabunPSK" w:cs="TH SarabunPSK"/>
                <w:b/>
                <w:bCs/>
                <w:cs/>
              </w:rPr>
              <w:t xml:space="preserve">ระดับสถาบัน </w:t>
            </w:r>
            <w:r w:rsidRPr="00641F9A">
              <w:rPr>
                <w:rFonts w:ascii="TH SarabunPSK" w:hAnsi="TH SarabunPSK" w:cs="TH SarabunPSK" w:hint="cs"/>
                <w:b/>
                <w:bCs/>
                <w:cs/>
              </w:rPr>
              <w:t xml:space="preserve">หมายถึง </w:t>
            </w:r>
            <w:r w:rsidRPr="00641F9A">
              <w:rPr>
                <w:rFonts w:ascii="TH SarabunPSK" w:hAnsi="TH SarabunPSK" w:cs="TH SarabunPSK"/>
                <w:cs/>
              </w:rPr>
              <w:t xml:space="preserve">เกณฑ์มาตรฐานระดับสถาบันของ </w:t>
            </w:r>
            <w:r w:rsidRPr="00641F9A">
              <w:rPr>
                <w:rFonts w:ascii="TH SarabunPSK" w:hAnsi="TH SarabunPSK" w:cs="TH SarabunPSK"/>
              </w:rPr>
              <w:t>ASEAN University Network Quality Assurance</w:t>
            </w:r>
            <w:r w:rsidRPr="00641F9A">
              <w:rPr>
                <w:rFonts w:ascii="TH SarabunPSK" w:hAnsi="TH SarabunPSK" w:cs="TH SarabunPSK" w:hint="cs"/>
                <w:cs/>
              </w:rPr>
              <w:t xml:space="preserve"> โดยมีวัตถุประสงค์เพื่อให้ระบบกลไกประกันคุณภาพการศึกษาและมาตรฐานการอุดมศึกษาของมหาวิทยาลัยสมาชิกเป็นไปในทิศทางเดียวกัน ทั้งนี้เป็นการประเมินคุณภาพระดับมหาวิทยาลัย โดยมีเกณฑ์กำหนดให้มหาวิทยาลัยที่เข้ารับการประเมินระดับสถาบันจะต้องมีหลักสูตรที่ผ่านการประเมิน </w:t>
            </w:r>
            <w:r w:rsidRPr="00641F9A">
              <w:rPr>
                <w:rFonts w:ascii="TH SarabunPSK" w:hAnsi="TH SarabunPSK" w:cs="TH SarabunPSK"/>
              </w:rPr>
              <w:t>AUNQA</w:t>
            </w:r>
            <w:r w:rsidRPr="00641F9A">
              <w:rPr>
                <w:rFonts w:ascii="TH SarabunPSK" w:hAnsi="TH SarabunPSK" w:cs="TH SarabunPSK" w:hint="cs"/>
                <w:cs/>
              </w:rPr>
              <w:t xml:space="preserve"> อย่างน้อย 5 หลักสูตร</w:t>
            </w:r>
          </w:p>
        </w:tc>
        <w:tc>
          <w:tcPr>
            <w:tcW w:w="1310" w:type="pct"/>
            <w:shd w:val="clear" w:color="auto" w:fill="auto"/>
          </w:tcPr>
          <w:p w:rsidR="0074165B" w:rsidRPr="0064125B" w:rsidRDefault="0074165B" w:rsidP="00C1638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เป็นผลการดำเนินงานภาพรวมของมหาวิทยาลัย</w:t>
            </w:r>
          </w:p>
        </w:tc>
        <w:tc>
          <w:tcPr>
            <w:tcW w:w="723" w:type="pct"/>
            <w:shd w:val="clear" w:color="auto" w:fill="auto"/>
          </w:tcPr>
          <w:p w:rsidR="007416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96032">
              <w:rPr>
                <w:rFonts w:ascii="TH SarabunPSK" w:hAnsi="TH SarabunPSK" w:cs="TH SarabunPSK"/>
                <w:cs/>
              </w:rPr>
              <w:t>ปีงบประมาณ</w:t>
            </w:r>
          </w:p>
          <w:p w:rsidR="0074165B" w:rsidRPr="006412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(ปีละ 1 ครั้ง)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จำนวนส่วนงานที่</w:t>
      </w:r>
      <w:r w:rsidRPr="00582847">
        <w:rPr>
          <w:rFonts w:ascii="TH SarabunPSK" w:hAnsi="TH SarabunPSK" w:cs="TH SarabunPSK"/>
          <w:b/>
          <w:bCs/>
          <w:sz w:val="28"/>
          <w:cs/>
        </w:rPr>
        <w:t>ได้รับรางวัล</w:t>
      </w:r>
      <w:r w:rsidRPr="00582847">
        <w:rPr>
          <w:rFonts w:ascii="TH SarabunPSK" w:hAnsi="TH SarabunPSK" w:cs="TH SarabunPSK"/>
          <w:b/>
          <w:bCs/>
          <w:sz w:val="28"/>
        </w:rPr>
        <w:t xml:space="preserve"> TQC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ส่วนงาน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2739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296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31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967" w:type="pct"/>
            <w:shd w:val="clear" w:color="auto" w:fill="auto"/>
          </w:tcPr>
          <w:p w:rsidR="0074165B" w:rsidRPr="00641F9A" w:rsidRDefault="0074165B" w:rsidP="00C1638E">
            <w:pPr>
              <w:pStyle w:val="NormalWeb"/>
              <w:shd w:val="clear" w:color="auto" w:fill="FFFFFF"/>
              <w:tabs>
                <w:tab w:val="left" w:pos="810"/>
              </w:tabs>
              <w:spacing w:before="0" w:beforeAutospacing="0" w:after="0" w:afterAutospacing="0"/>
              <w:ind w:firstLine="600"/>
              <w:jc w:val="thaiDistribute"/>
              <w:rPr>
                <w:rFonts w:ascii="Browallia New" w:hAnsi="Browallia New" w:cs="Browallia New"/>
                <w:cs/>
              </w:rPr>
            </w:pP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 xml:space="preserve">TQC 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(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Total Quality Control</w:t>
            </w:r>
            <w:r w:rsidRPr="00641F9A"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  <w:t>)</w:t>
            </w:r>
            <w:r w:rsidRPr="00641F9A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 w:rsidRPr="00641F9A">
              <w:rPr>
                <w:rFonts w:ascii="TH SarabunPSK" w:hAnsi="TH SarabunPSK" w:cs="TH SarabunPSK" w:hint="cs"/>
                <w:shd w:val="clear" w:color="auto" w:fill="FFFFFF"/>
                <w:cs/>
              </w:rPr>
              <w:t>หมายถึง</w:t>
            </w:r>
            <w:r w:rsidRPr="00641F9A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 w:rsidRPr="00641F9A">
              <w:rPr>
                <w:rFonts w:ascii="TH SarabunPSK" w:hAnsi="TH SarabunPSK" w:cs="TH SarabunPSK"/>
                <w:cs/>
              </w:rPr>
              <w:t xml:space="preserve">รางวัลที่มอบให้องค์กรที่ให้ความสำคัญกับระบบบริหารจัดการที่เป็นเลิศเพื่อพัฒนาขีดความสามารถในการแข่งขันทางธุรกิจ ก้าวไปสู่มาตรฐานสากล ตามเกณฑ์รางวัลคุณภาพแห่งชาติของประเทศสหรัฐอเมริกา หรือ </w:t>
            </w:r>
            <w:r w:rsidRPr="00641F9A">
              <w:rPr>
                <w:rFonts w:ascii="TH SarabunPSK" w:hAnsi="TH SarabunPSK" w:cs="TH SarabunPSK"/>
              </w:rPr>
              <w:t xml:space="preserve">The Malcolm Baldrige National Quality Award </w:t>
            </w:r>
            <w:r w:rsidRPr="00641F9A">
              <w:rPr>
                <w:rFonts w:ascii="TH SarabunPSK" w:hAnsi="TH SarabunPSK" w:cs="TH SarabunPSK"/>
                <w:cs/>
              </w:rPr>
              <w:t>(</w:t>
            </w:r>
            <w:r w:rsidRPr="00641F9A">
              <w:rPr>
                <w:rFonts w:ascii="TH SarabunPSK" w:hAnsi="TH SarabunPSK" w:cs="TH SarabunPSK"/>
              </w:rPr>
              <w:t>MBNQA</w:t>
            </w:r>
            <w:r w:rsidRPr="00641F9A">
              <w:rPr>
                <w:rFonts w:ascii="TH SarabunPSK" w:hAnsi="TH SarabunPSK" w:cs="TH SarabunPSK"/>
                <w:cs/>
              </w:rPr>
              <w:t>) ดำเนินการตัดสินและมอบรางวัลโดยสำนักงานรางวัลคุณภาพแห่งชาติ สถาบันเพิ่มผลผลิตแห่งชาติ โดย</w:t>
            </w:r>
            <w:r w:rsidRPr="00A6558F">
              <w:rPr>
                <w:rFonts w:ascii="TH SarabunPSK" w:hAnsi="TH SarabunPSK" w:cs="TH SarabunPSK"/>
                <w:b/>
                <w:bCs/>
                <w:cs/>
              </w:rPr>
              <w:t xml:space="preserve">องค์กรที่จะได้รับ </w:t>
            </w:r>
            <w:r w:rsidRPr="00A6558F">
              <w:rPr>
                <w:rFonts w:ascii="TH SarabunPSK" w:hAnsi="TH SarabunPSK" w:cs="TH SarabunPSK"/>
                <w:b/>
                <w:bCs/>
              </w:rPr>
              <w:t xml:space="preserve">TQC </w:t>
            </w:r>
            <w:r w:rsidRPr="00A6558F">
              <w:rPr>
                <w:rFonts w:ascii="TH SarabunPSK" w:hAnsi="TH SarabunPSK" w:cs="TH SarabunPSK"/>
                <w:b/>
                <w:bCs/>
                <w:cs/>
              </w:rPr>
              <w:t>คือองค์กรที่มีคะแนน</w:t>
            </w:r>
            <w:r>
              <w:rPr>
                <w:rFonts w:ascii="TH SarabunPSK" w:hAnsi="TH SarabunPSK" w:cs="TH SarabunPSK"/>
                <w:b/>
                <w:bCs/>
              </w:rPr>
              <w:t xml:space="preserve">    </w:t>
            </w:r>
            <w:r w:rsidRPr="00A6558F">
              <w:rPr>
                <w:rFonts w:ascii="TH SarabunPSK" w:hAnsi="TH SarabunPSK" w:cs="TH SarabunPSK"/>
                <w:b/>
                <w:bCs/>
                <w:cs/>
              </w:rPr>
              <w:t xml:space="preserve">ไม่ถึงเกณฑ์ที่จะได้รับ </w:t>
            </w:r>
            <w:r w:rsidRPr="00A6558F">
              <w:rPr>
                <w:rFonts w:ascii="TH SarabunPSK" w:hAnsi="TH SarabunPSK" w:cs="TH SarabunPSK"/>
                <w:b/>
                <w:bCs/>
              </w:rPr>
              <w:t>TQA</w:t>
            </w:r>
            <w:r w:rsidRPr="00A6558F">
              <w:rPr>
                <w:rFonts w:ascii="TH SarabunPSK" w:hAnsi="TH SarabunPSK" w:cs="TH SarabunPSK"/>
                <w:b/>
                <w:bCs/>
                <w:cs/>
              </w:rPr>
              <w:t xml:space="preserve"> แต่สูงกว่า 350 คะแนน</w:t>
            </w:r>
            <w:r w:rsidRPr="00641F9A">
              <w:rPr>
                <w:rFonts w:ascii="Browallia New" w:hAnsi="Browallia New" w:cs="Browallia New"/>
                <w:cs/>
              </w:rPr>
              <w:t xml:space="preserve"> </w:t>
            </w:r>
          </w:p>
        </w:tc>
        <w:tc>
          <w:tcPr>
            <w:tcW w:w="1310" w:type="pct"/>
            <w:shd w:val="clear" w:color="auto" w:fill="auto"/>
          </w:tcPr>
          <w:p w:rsidR="0074165B" w:rsidRPr="00863CEE" w:rsidRDefault="0074165B" w:rsidP="00C1638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863CEE">
              <w:rPr>
                <w:rFonts w:ascii="TH SarabunPSK" w:hAnsi="TH SarabunPSK" w:cs="TH SarabunPSK" w:hint="cs"/>
                <w:sz w:val="28"/>
                <w:cs/>
              </w:rPr>
              <w:t>นับจำนวนส่วนงานที่ได้รั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บรางวัล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TQC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 ในปีงบประมาณนั้นๆ </w:t>
            </w:r>
          </w:p>
        </w:tc>
        <w:tc>
          <w:tcPr>
            <w:tcW w:w="723" w:type="pct"/>
            <w:shd w:val="clear" w:color="auto" w:fill="auto"/>
          </w:tcPr>
          <w:p w:rsidR="007416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96032">
              <w:rPr>
                <w:rFonts w:ascii="TH SarabunPSK" w:hAnsi="TH SarabunPSK" w:cs="TH SarabunPSK"/>
                <w:cs/>
              </w:rPr>
              <w:t>ปีงบประมาณ</w:t>
            </w:r>
          </w:p>
          <w:p w:rsidR="0074165B" w:rsidRPr="006412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(ปีละ 1 ครั้ง)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5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/>
          <w:b/>
          <w:bCs/>
          <w:sz w:val="28"/>
        </w:rPr>
        <w:t>Green University Ranking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หน่วยนับ: ลำดับที่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09"/>
        <w:gridCol w:w="1491"/>
      </w:tblGrid>
      <w:tr w:rsidR="0074165B" w:rsidRPr="00582847" w:rsidTr="00C1638E">
        <w:trPr>
          <w:trHeight w:val="70"/>
          <w:tblHeader/>
        </w:trPr>
        <w:tc>
          <w:tcPr>
            <w:tcW w:w="155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273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1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rPr>
          <w:trHeight w:val="722"/>
        </w:trPr>
        <w:tc>
          <w:tcPr>
            <w:tcW w:w="1557" w:type="pct"/>
            <w:shd w:val="clear" w:color="auto" w:fill="auto"/>
          </w:tcPr>
          <w:p w:rsidR="0074165B" w:rsidRPr="00AB4497" w:rsidRDefault="0074165B" w:rsidP="00C1638E">
            <w:pPr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28"/>
              </w:rPr>
            </w:pPr>
            <w:r w:rsidRPr="00AB4497">
              <w:rPr>
                <w:rFonts w:ascii="TH SarabunPSK" w:hAnsi="TH SarabunPSK" w:cs="TH SarabunPSK"/>
                <w:b/>
                <w:bCs/>
                <w:sz w:val="28"/>
              </w:rPr>
              <w:t xml:space="preserve">Green University </w:t>
            </w:r>
            <w:r w:rsidRPr="00AB44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หมายถึง</w:t>
            </w:r>
            <w:r w:rsidRPr="00AB4497">
              <w:rPr>
                <w:rFonts w:ascii="TH SarabunPSK" w:hAnsi="TH SarabunPSK" w:cs="TH SarabunPSK"/>
                <w:sz w:val="28"/>
                <w:cs/>
              </w:rPr>
              <w:t xml:space="preserve"> มหาวิทยาลัยที่มีการพัฒนา ฟื้นฟู อนุรักษ์ และสร้างการมีส่วนร่วม ตลอดจนการบูรณาการองค์ความรู้ และกิจกรรมกี่ยวกับการอนุรักษ์ทรัพยากรธรรมชาติ พลังงานและสิ่งแวดล้อม การพัฒนาแบบพึ่งพาตนเองบนพื้นฐานของความสมดุล ระหว่างระบบนิเวศและสุขภาวะของคนอย่างมีความสุข</w:t>
            </w:r>
          </w:p>
          <w:p w:rsidR="0074165B" w:rsidRPr="00AB4497" w:rsidRDefault="0074165B" w:rsidP="00C1638E">
            <w:pPr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color w:val="FF0000"/>
                <w:shd w:val="clear" w:color="auto" w:fill="FFFFFF"/>
              </w:rPr>
            </w:pPr>
            <w:r w:rsidRPr="00AB4497">
              <w:rPr>
                <w:rFonts w:ascii="TH SarabunPSK" w:hAnsi="TH SarabunPSK" w:cs="TH SarabunPSK"/>
                <w:sz w:val="28"/>
                <w:cs/>
              </w:rPr>
              <w:t xml:space="preserve">เป้าหมาย อยู่ใน </w:t>
            </w:r>
            <w:r w:rsidRPr="00AB4497">
              <w:rPr>
                <w:rFonts w:ascii="TH SarabunPSK" w:hAnsi="TH SarabunPSK" w:cs="TH SarabunPSK"/>
                <w:sz w:val="28"/>
              </w:rPr>
              <w:t xml:space="preserve">Top 50 </w:t>
            </w:r>
            <w:r w:rsidRPr="00AB4497">
              <w:rPr>
                <w:rFonts w:ascii="TH SarabunPSK" w:hAnsi="TH SarabunPSK" w:cs="TH SarabunPSK"/>
                <w:sz w:val="28"/>
                <w:cs/>
              </w:rPr>
              <w:t xml:space="preserve">การจัดอันดับ </w:t>
            </w:r>
            <w:r w:rsidRPr="00AB4497">
              <w:rPr>
                <w:rFonts w:ascii="TH SarabunPSK" w:hAnsi="TH SarabunPSK" w:cs="TH SarabunPSK"/>
                <w:sz w:val="28"/>
              </w:rPr>
              <w:t xml:space="preserve">Green University </w:t>
            </w:r>
            <w:r w:rsidRPr="00AB4497">
              <w:rPr>
                <w:rFonts w:ascii="TH SarabunPSK" w:hAnsi="TH SarabunPSK" w:cs="TH SarabunPSK"/>
                <w:sz w:val="28"/>
                <w:cs/>
              </w:rPr>
              <w:t>ในระดับโลก</w:t>
            </w:r>
          </w:p>
          <w:p w:rsidR="0074165B" w:rsidRPr="005C780C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30" w:type="pct"/>
            <w:shd w:val="clear" w:color="auto" w:fill="auto"/>
          </w:tcPr>
          <w:p w:rsidR="0074165B" w:rsidRPr="00A4384D" w:rsidRDefault="0074165B" w:rsidP="00C1638E">
            <w:pPr>
              <w:spacing w:after="0"/>
              <w:ind w:firstLine="319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  <w:cs/>
              </w:rPr>
              <w:t>วิธีคำนวณ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ผลลัพท์ลำดับที่จากการจัดลำดับผลคะแนนจากทุกมหาวิทยาลัยที่ส่งข้อมูลเข้าร่วมการจัดลำดับ ซึ่งคำนวณคะแนนในแต่ละหมวดตามคู่มือการให้คะแนนในแต่ละปี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Guideline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UI GreenMetric World University Rankings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 </w:t>
            </w:r>
          </w:p>
          <w:p w:rsidR="0074165B" w:rsidRPr="00A4384D" w:rsidRDefault="0074165B" w:rsidP="00C1638E">
            <w:pPr>
              <w:spacing w:after="0"/>
              <w:ind w:firstLine="319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  <w:cs/>
              </w:rPr>
              <w:t xml:space="preserve">วิธีการเก็บข้อมูล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ส่งจดหมายขอความอนุเคราะห์ข้อมูลจากแต่ละส่วนงานที่เกี่ยวข้อง ในหัวข้อดังต่อไปนี้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1.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Setting and Infrastructure 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(สถานที่และโครงสร้างพื้นฐาน)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1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จำนวนนักศึกษาทั้งหมดประจำปี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  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จำนวนนักศึกษาภาคปกติทั้งหมด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      เต็มเวลา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full time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      นอกเวลา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part time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  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จำนวนนักศึกษาออนไลน์ทั้งหมด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      เต็มเวลา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full time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      นอกเวลา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part time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ข้อมูลบุคลากร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จำนวนบุคลากรสายวิชาการทั้งหมดของส่วนงาน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จำนวนบุคลากรสายสนับสนุนเจ้าหน้าที่และบุคลากรทั้งหมด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3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งบประมาณ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3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งบประมาณทั้งหมดของส่วนงาน (บาท)</w:t>
            </w:r>
          </w:p>
          <w:p w:rsidR="0074165B" w:rsidRPr="00A4384D" w:rsidRDefault="0074165B" w:rsidP="00C1638E">
            <w:pPr>
              <w:spacing w:after="0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3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งบประมาณที่เกี่ยวข้องกับสิ่งแวดล้อมและความยั่งยืน (ให้รวมทุกโครงการที่เกี่ยวกับสิ่งแวดล้อม และงบประมาณที่ดูแลด้านกายภาพ งบประมาณการดูแลบำรุงรักษาอาคารสถานที่) (บาท)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Energy and Climate Change 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(พลังงานและการเปลี่ยนแปลงสภาพภูมิอากาศ)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2.1 ร้อยละการติดตั้งอุปกรณ์ประหยัดพลังงานทดแทนอุปกรณ์แบบดั้งเดิม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2.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จำนวนแหล่งกำเนิดพลังงานทดแทนและกำลังการผลิตพลังงานทดแทนของส่วนงาน ความสามารถในการผลิต (กิโลวัตต์-ชั่วโมง) ได้แก่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ไบโอดีเซล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ชีวมวล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พลังงานแสงอาทิตย์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พลังงานความร้อนใต้พิภพ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พลังงานลม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lastRenderedPageBreak/>
              <w:t>พลังงานน้ำ</w:t>
            </w:r>
          </w:p>
          <w:p w:rsidR="0074165B" w:rsidRPr="00A4384D" w:rsidRDefault="0074165B" w:rsidP="00EA413D">
            <w:pPr>
              <w:numPr>
                <w:ilvl w:val="0"/>
                <w:numId w:val="27"/>
              </w:numPr>
              <w:spacing w:after="0"/>
              <w:ind w:left="463" w:hanging="180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ไฟฟ้าและความร้อนร่วม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2.4 จำนวนองค์ประกอบของการดำเนินงานอาคารสีเขียวซึ่งแสดงให้เห็นในนโยบายการก่อสร้างและการปรับปรุงมหาวิทยาลัย เช่น มีการระบายอากาศตามธรรมชาติ มีแสงตามธรรมชาติตลอดวัน มีระบบการจัดการพลังงานในอาคาร เป็นอาคารสีเขียว อื่นๆ (โปรดระบุ)……………………..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3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Waste 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(ของเสีย) (ข้อมูลจากกองกายภาพและสิ่งแวดล้อม)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4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Water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(น้ำ) (*แนบหลักฐานประกอบและภาพถ่ายโครงการ)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4.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ร้อยละของการดำเนินงานโครงการนำน้ำทิ้งกลับมาใช้ใหม่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4.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ร้อยละของการติดตั้งอุปกรณ์ประหยัดน้ำ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5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Transportation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(ระบบขนส่ง) (ข้อมูลจากกองกายภาพและสิ่งแวดล้อม)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5.1 จำนวนรถยนต์ส่วนกลางของส่วนงานเพื่อรับ-ส่ง บุคลากรและนักศึกษา (คัน)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5.2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จำนวนรถจักรยานยนต์ส่วนบุคคลของบุคลากรและนักศึกษาที่ใช้เดินทางเข้าสู่มหาวิทยาลัย (คัน)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5.3 จำนวนรถยนต์ส่วนบุคคลของบุคลากรและนักศึกษาที่ใช้เดินทางเข้าสู่มหาวิทยาลัย (คัน)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5.4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5.4 พื้นที่จอดรถของส่วนงาน (ตารางเมตร)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6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Education and Research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(การศึกษาและงานวิจัย)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 นำมาสรุปเป็นข้อมูลภาพรวมของมหาวิทยาลัย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u w:val="single"/>
                <w:cs/>
              </w:rPr>
              <w:t>โปรดแนบรายชื่อวิชาที่สอนเกี่ยวกับความยั่งยืน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 xml:space="preserve">6.1 การศึกษา </w:t>
            </w: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ab/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6.1.1 จำนวนรายวิชาทั้งหมด</w:t>
            </w:r>
          </w:p>
          <w:p w:rsidR="0074165B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6.1.2 ระบุความสอดคล้องของแต่ละรายวิชากับหัวข้อตามเป้าหมายการพัฒนาที่ยั่งยืน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SDGS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:17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GOALS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                                              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หมายเหตุ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ข้อมูลจากบัณฑิตวิทยาลัยและกองบริหารการศึกษา จำนวนและรายวิชาที่เปิดสอนทั้งหมดในปีการศึกษา 2562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6.2 การวิจัย (ขอข้อมูลจากกองบริหารงานวิจัย)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6.2.1 จำนวนเงินวิจัยประจำปีทั้งหมด (บาท) ข้อมูลจากแต่ละส่วนงาน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6.2.2 ระบุความสอดคล้องของหัวข้อการวิจัยตามเป้าหมายการพัฒนาที่ยั่งยืน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SDGS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17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 GOALS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)  ข้อมูลจากแต่ละส่วนงาน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หมายเหตุ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: ข้อมูลจากกองบริหารงานวิจัย สรุปจำนวนเงินวิจัยประจำปีทั้งหมด (บาท)            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6.3 ผลงานตีพิมพ์และกิจกรรม (ขอข้อมูลจากกองบริหารงานวิจัย)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6.3.1 จำนวนผลงานตีพิมพ์ทั้งหมด (เรื่อง)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lastRenderedPageBreak/>
              <w:t xml:space="preserve">     6.3.2 ระบุความสอดคล้องของผลงานตีพิมพ์ตามเป้าหมายการพัฒนาที่ยั่งยืน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SDGS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17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 GOALS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) ข้อมูลจากแต่ละส่วนงาน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6.3.2 จำนวนกิจกรรมทางวิชาการตามเป้าหมายการพัฒนาที่ยั่งยืนเช่น การประชุม นิทรรศการ การดูงาน จัดสัมมนา กิจกรรมที่จัดโดยส่วนงาน (ครั้ง)    </w:t>
            </w:r>
          </w:p>
          <w:p w:rsidR="0074165B" w:rsidRPr="00A4384D" w:rsidRDefault="0074165B" w:rsidP="00C1638E">
            <w:pPr>
              <w:spacing w:after="0"/>
              <w:ind w:left="179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หมายเหตุ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ข้อมูลจากกองบริหารงานวิจัย สรุปจำนวนผลงานตีพิมพ์ทั้งหมด (เรื่อง)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eastAsia="Times New Roman" w:hAnsi="TH SarabunPSK" w:cs="TH SarabunPSK"/>
                <w:b/>
                <w:bCs/>
                <w:spacing w:val="-8"/>
                <w:sz w:val="28"/>
                <w:cs/>
              </w:rPr>
              <w:t>6.4 การมีส่วนร่วมของนักศึกษา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   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6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4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การมีส่วนร่วมของนักศึกษ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า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องค์กร/ชมรม/กลุ่มกิจกรรมนักศึกษาที่สอดคล้องตามเป้าหมายการพัฒนาที่ยั่งยืน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  <w:t>6.5 การสื่อสารด้านสิ่งแวดล้อมและความยั่งยืน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 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6.5.1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Website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ที่เกี่ยวข้องกับเป้าหมายการพัฒนาที่ยั่งยืน</w:t>
            </w:r>
          </w:p>
          <w:p w:rsidR="0074165B" w:rsidRPr="00A4384D" w:rsidRDefault="0074165B" w:rsidP="00C1638E">
            <w:pPr>
              <w:spacing w:after="0"/>
              <w:ind w:firstLine="179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หมายเหตุ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การพัฒนาที่ยั่งยืน (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SDGS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17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GOALS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 xml:space="preserve">1 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ขจัดความยากจน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ab/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ab/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 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ขจัดความหิวโหย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3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การมีสุขภาพและความเป็นอยู่ที่ดี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4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การศึกษาที่เท่าเทียม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5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ความเท่าเทียมทางเพศ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6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การจัดการน้ำและสุขาภิบาล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7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พลังงานสะอาดที่ทุกคนเข้าถึงได้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8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การจ้างงานที่มีคุณค่าและการเติบโตทางเศรษฐกิจ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ab/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9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อุตสาหกรรม นวัตกรรม โครงสร้างพื้นฐาน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10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ลดความเหลื่อมล้ำ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11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เมืองและถิ่นฐานมนุษย์อย่างยั่งยืน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12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แผนการบริโภคและการผลิตที่ยั่งยืน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13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การรับมือการเปลี่ยนแปลงสภาพภูมิอากาศ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14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การใช้ประโยชน์จากมหาสมุทรและทรัพยากรทางทะเ</w:t>
            </w:r>
            <w:r w:rsidRPr="00A4384D">
              <w:rPr>
                <w:rFonts w:ascii="TH SarabunPSK" w:hAnsi="TH SarabunPSK" w:cs="TH SarabunPSK" w:hint="cs"/>
                <w:spacing w:val="-8"/>
                <w:sz w:val="28"/>
                <w:cs/>
              </w:rPr>
              <w:t>ล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15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การใช้ประโยชน์จากระบบนิเวศทางบก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28"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16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สังคมสงบสุข ยุติธรรม ไม่แบ่งแยก</w:t>
            </w:r>
          </w:p>
          <w:p w:rsidR="0074165B" w:rsidRPr="00A4384D" w:rsidRDefault="0074165B" w:rsidP="00C1638E">
            <w:pPr>
              <w:spacing w:after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เป้าหมายที่ </w:t>
            </w:r>
            <w:r w:rsidRPr="00A4384D">
              <w:rPr>
                <w:rFonts w:ascii="TH SarabunPSK" w:hAnsi="TH SarabunPSK" w:cs="TH SarabunPSK"/>
                <w:spacing w:val="-8"/>
                <w:sz w:val="28"/>
              </w:rPr>
              <w:t>17</w:t>
            </w:r>
            <w:r w:rsidRPr="00A4384D">
              <w:rPr>
                <w:rFonts w:ascii="TH SarabunPSK" w:hAnsi="TH SarabunPSK" w:cs="TH SarabunPSK"/>
                <w:spacing w:val="-8"/>
                <w:sz w:val="28"/>
                <w:cs/>
              </w:rPr>
              <w:t>: ความร่วมมือเพื่อการพัฒนาที่ยั่งยืน</w:t>
            </w:r>
          </w:p>
        </w:tc>
        <w:tc>
          <w:tcPr>
            <w:tcW w:w="713" w:type="pct"/>
            <w:shd w:val="clear" w:color="auto" w:fill="auto"/>
          </w:tcPr>
          <w:p w:rsidR="0074165B" w:rsidRPr="005C780C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454721">
              <w:rPr>
                <w:rFonts w:ascii="TH SarabunPSK" w:hAnsi="TH SarabunPSK" w:cs="TH SarabunPSK"/>
                <w:cs/>
              </w:rPr>
              <w:lastRenderedPageBreak/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 ตรวจสอบ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รายงานตัวชี้วัด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กองกายภาพและสิ่งแวดล้อม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กองกายภาพและสิ่งแวดล้อม</w:t>
            </w:r>
          </w:p>
        </w:tc>
      </w:tr>
    </w:tbl>
    <w:p w:rsidR="0074165B" w:rsidRDefault="0074165B" w:rsidP="0074165B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8"/>
          <w:u w:val="single"/>
        </w:rPr>
      </w:pPr>
    </w:p>
    <w:p w:rsidR="00CF64F2" w:rsidRPr="00582847" w:rsidRDefault="00CF64F2" w:rsidP="0074165B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8"/>
          <w:u w:val="single"/>
          <w:cs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ระดับความสำเร็จของการ</w:t>
      </w:r>
      <w:r w:rsidRPr="00582847">
        <w:rPr>
          <w:rFonts w:ascii="TH SarabunPSK" w:hAnsi="TH SarabunPSK" w:cs="TH SarabunPSK" w:hint="cs"/>
          <w:b/>
          <w:bCs/>
          <w:cs/>
        </w:rPr>
        <w:t>จัดทำ</w:t>
      </w:r>
      <w:r w:rsidRPr="00582847">
        <w:rPr>
          <w:rFonts w:ascii="TH SarabunPSK" w:hAnsi="TH SarabunPSK" w:cs="TH SarabunPSK"/>
          <w:b/>
          <w:bCs/>
          <w:cs/>
        </w:rPr>
        <w:t>ระบบ</w:t>
      </w:r>
      <w:r w:rsidRPr="00582847">
        <w:rPr>
          <w:rFonts w:ascii="TH SarabunPSK" w:hAnsi="TH SarabunPSK" w:cs="TH SarabunPSK" w:hint="cs"/>
          <w:b/>
          <w:bCs/>
          <w:cs/>
        </w:rPr>
        <w:t xml:space="preserve"> </w:t>
      </w:r>
      <w:r w:rsidRPr="00582847">
        <w:rPr>
          <w:rFonts w:ascii="TH SarabunPSK" w:hAnsi="TH SarabunPSK" w:cs="TH SarabunPSK"/>
          <w:b/>
          <w:bCs/>
          <w:sz w:val="28"/>
        </w:rPr>
        <w:t xml:space="preserve">Central Operating System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EA413D">
      <w:pPr>
        <w:pStyle w:val="ListParagraph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มีฐานข้อมูล </w:t>
      </w:r>
      <w:r w:rsidRPr="00582847">
        <w:rPr>
          <w:rFonts w:ascii="TH SarabunPSK" w:hAnsi="TH SarabunPSK" w:cs="TH SarabunPSK"/>
          <w:b/>
          <w:bCs/>
          <w:sz w:val="28"/>
        </w:rPr>
        <w:t xml:space="preserve">Business Intelligence </w:t>
      </w:r>
      <w:r w:rsidRPr="00582847">
        <w:rPr>
          <w:rFonts w:ascii="TH SarabunPSK" w:hAnsi="TH SarabunPSK" w:cs="TH SarabunPSK"/>
          <w:b/>
          <w:bCs/>
          <w:sz w:val="28"/>
          <w:cs/>
        </w:rPr>
        <w:t>สําหรับใช้ในการติดตามและการตัดสินใจ ครอบคลุมทั้ง 5 ฐานข้อมูล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37"/>
        <w:gridCol w:w="1512"/>
      </w:tblGrid>
      <w:tr w:rsidR="0074165B" w:rsidRPr="00582847" w:rsidTr="00C1638E">
        <w:trPr>
          <w:trHeight w:val="70"/>
        </w:trPr>
        <w:tc>
          <w:tcPr>
            <w:tcW w:w="277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777" w:type="pct"/>
            <w:shd w:val="clear" w:color="auto" w:fill="auto"/>
          </w:tcPr>
          <w:p w:rsidR="0074165B" w:rsidRPr="001C1B6C" w:rsidRDefault="0074165B" w:rsidP="00C1638E">
            <w:pPr>
              <w:spacing w:after="0" w:line="240" w:lineRule="auto"/>
              <w:ind w:firstLine="317"/>
              <w:rPr>
                <w:rFonts w:ascii="TH SarabunPSK" w:hAnsi="TH SarabunPSK" w:cs="TH SarabunPSK"/>
                <w:sz w:val="28"/>
              </w:rPr>
            </w:pPr>
            <w:r w:rsidRPr="00592DD3">
              <w:rPr>
                <w:rFonts w:ascii="TH SarabunPSK" w:hAnsi="TH SarabunPSK" w:cs="TH SarabunPSK"/>
                <w:b/>
                <w:bCs/>
                <w:sz w:val="28"/>
              </w:rPr>
              <w:t>Central Operating System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ระบบการปฏิบัติงานที่เชื่อมโยงและส่งต่อข้อมูลระหว่างหน่วยงานในสำนักงานอธิการบดี กับส่วนงาน</w:t>
            </w:r>
          </w:p>
          <w:p w:rsidR="0074165B" w:rsidRPr="001E5A9B" w:rsidRDefault="0074165B" w:rsidP="00C1638E">
            <w:pPr>
              <w:spacing w:after="0" w:line="240" w:lineRule="auto"/>
              <w:ind w:firstLine="317"/>
              <w:rPr>
                <w:rFonts w:ascii="TH SarabunPSK" w:hAnsi="TH SarabunPSK" w:cs="TH SarabunPSK"/>
                <w:sz w:val="28"/>
                <w:cs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ฐานข้อมูล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 xml:space="preserve">Business Intelligence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หมายถึ</w:t>
            </w:r>
            <w:r w:rsidRPr="001C1B6C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E5A9B">
              <w:rPr>
                <w:rFonts w:ascii="TH SarabunPSK" w:hAnsi="TH SarabunPSK" w:cs="TH SarabunPSK" w:hint="cs"/>
                <w:sz w:val="28"/>
                <w:cs/>
              </w:rPr>
              <w:t>ระบบฐานข้อม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ูลกลางของมหาวิทยาลัย ประกอบด้วย</w:t>
            </w:r>
            <w:r w:rsidRPr="001E5A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39EE"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  <w:r w:rsidRPr="001E5A9B">
              <w:rPr>
                <w:rFonts w:ascii="TH SarabunPSK" w:hAnsi="TH SarabunPSK" w:cs="TH SarabunPSK" w:hint="cs"/>
                <w:sz w:val="28"/>
                <w:cs/>
              </w:rPr>
              <w:t>ฐานข้อมูล ดังต่อไปนี้</w:t>
            </w:r>
          </w:p>
          <w:p w:rsidR="0074165B" w:rsidRPr="001E5A9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E5A9B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E5A9B">
              <w:rPr>
                <w:rFonts w:ascii="TH SarabunPSK" w:hAnsi="TH SarabunPSK" w:cs="TH SarabunPSK"/>
                <w:sz w:val="28"/>
              </w:rPr>
              <w:t>Student Data Warehouse for Education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</w:rPr>
              <w:t>Research</w:t>
            </w:r>
          </w:p>
          <w:p w:rsidR="0074165B" w:rsidRPr="001E5A9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E5A9B">
              <w:rPr>
                <w:rFonts w:ascii="TH SarabunPSK" w:hAnsi="TH SarabunPSK" w:cs="TH SarabunPSK"/>
                <w:sz w:val="28"/>
              </w:rPr>
              <w:t>Academic Service</w:t>
            </w:r>
          </w:p>
          <w:p w:rsidR="0074165B" w:rsidRPr="001E5A9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1E5A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E5A9B">
              <w:rPr>
                <w:rFonts w:ascii="TH SarabunPSK" w:hAnsi="TH SarabunPSK" w:cs="TH SarabunPSK"/>
                <w:sz w:val="28"/>
              </w:rPr>
              <w:t>Human Resource Information</w:t>
            </w:r>
          </w:p>
          <w:p w:rsidR="0074165B" w:rsidRPr="00231E2C" w:rsidRDefault="0074165B" w:rsidP="00C1638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1E5A9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E5A9B">
              <w:rPr>
                <w:rFonts w:ascii="TH SarabunPSK" w:hAnsi="TH SarabunPSK" w:cs="TH SarabunPSK"/>
                <w:sz w:val="28"/>
              </w:rPr>
              <w:t>International Relationship</w:t>
            </w:r>
          </w:p>
        </w:tc>
        <w:tc>
          <w:tcPr>
            <w:tcW w:w="1500" w:type="pct"/>
            <w:shd w:val="clear" w:color="auto" w:fill="auto"/>
          </w:tcPr>
          <w:p w:rsidR="0074165B" w:rsidRPr="0064125B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3" w:type="pct"/>
            <w:shd w:val="clear" w:color="auto" w:fill="auto"/>
          </w:tcPr>
          <w:p w:rsidR="0074165B" w:rsidRPr="006412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9"/>
        <w:gridCol w:w="4507"/>
      </w:tblGrid>
      <w:tr w:rsidR="0074165B" w:rsidRPr="00582847" w:rsidTr="00C1638E">
        <w:tc>
          <w:tcPr>
            <w:tcW w:w="2845" w:type="pct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2155" w:type="pct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c>
          <w:tcPr>
            <w:tcW w:w="2845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 รายงานจำนวน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ฐานข้อมูล </w:t>
            </w:r>
            <w:r w:rsidRPr="00582847">
              <w:rPr>
                <w:rFonts w:ascii="TH SarabunPSK" w:hAnsi="TH SarabunPSK" w:cs="TH SarabunPSK"/>
                <w:sz w:val="28"/>
              </w:rPr>
              <w:t>Business Intelligence</w:t>
            </w:r>
          </w:p>
        </w:tc>
        <w:tc>
          <w:tcPr>
            <w:tcW w:w="2155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7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/>
          <w:b/>
          <w:bCs/>
          <w:cs/>
        </w:rPr>
        <w:t>ร้อยละของส่วนงานที่มีระบบ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การทํางานตาม </w:t>
      </w:r>
      <w:r w:rsidRPr="00582847">
        <w:rPr>
          <w:rFonts w:ascii="TH SarabunPSK" w:hAnsi="TH SarabunPSK" w:cs="TH SarabunPSK"/>
          <w:b/>
          <w:bCs/>
          <w:sz w:val="28"/>
        </w:rPr>
        <w:t xml:space="preserve">Central Operating System </w:t>
      </w:r>
      <w:r w:rsidRPr="00582847">
        <w:rPr>
          <w:rFonts w:ascii="TH SarabunPSK" w:hAnsi="TH SarabunPSK" w:cs="TH SarabunPSK"/>
          <w:b/>
          <w:bCs/>
          <w:sz w:val="28"/>
          <w:cs/>
        </w:rPr>
        <w:t>และ</w:t>
      </w:r>
      <w:r w:rsidRPr="00582847">
        <w:rPr>
          <w:rFonts w:ascii="TH SarabunPSK" w:hAnsi="TH SarabunPSK" w:cs="TH SarabunPSK"/>
          <w:b/>
          <w:bCs/>
          <w:cs/>
        </w:rPr>
        <w:t>เชื่อมโยงกับมหาวิทยาลัย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74165B" w:rsidRPr="00582847" w:rsidRDefault="0074165B" w:rsidP="0074165B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หน่วยนับ: 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561"/>
        <w:gridCol w:w="1512"/>
      </w:tblGrid>
      <w:tr w:rsidR="0074165B" w:rsidRPr="00582847" w:rsidTr="00C1638E">
        <w:trPr>
          <w:trHeight w:val="70"/>
        </w:trPr>
        <w:tc>
          <w:tcPr>
            <w:tcW w:w="2574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0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574" w:type="pct"/>
            <w:shd w:val="clear" w:color="auto" w:fill="auto"/>
          </w:tcPr>
          <w:p w:rsidR="0074165B" w:rsidRPr="001C1B6C" w:rsidRDefault="0074165B" w:rsidP="00C1638E">
            <w:pPr>
              <w:spacing w:after="0" w:line="240" w:lineRule="auto"/>
              <w:ind w:firstLine="317"/>
              <w:rPr>
                <w:rFonts w:ascii="TH SarabunPSK" w:hAnsi="TH SarabunPSK" w:cs="TH SarabunPSK"/>
                <w:sz w:val="28"/>
              </w:rPr>
            </w:pPr>
            <w:r w:rsidRPr="00592DD3">
              <w:rPr>
                <w:rFonts w:ascii="TH SarabunPSK" w:hAnsi="TH SarabunPSK" w:cs="TH SarabunPSK"/>
                <w:b/>
                <w:bCs/>
                <w:sz w:val="28"/>
              </w:rPr>
              <w:t>Central Operating System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ระบบการปฏิบัติงานที่เชื่อมโยงและส่งต่อข้อมูลระหว่างหน่วยงานในสำนักงานอธิการบดี กับส่วนงาน โดยแบ่งเป็น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ด้านทรัพยากรบุคคล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ด้านการคลัง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ด้านแผนและงบประมาณ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ด้านวิจัย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ด้านการศึกษา</w:t>
            </w:r>
          </w:p>
          <w:p w:rsidR="0074165B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ด้านบริการวิชาการ</w:t>
            </w:r>
          </w:p>
          <w:p w:rsidR="0074165B" w:rsidRPr="002C50B4" w:rsidRDefault="0074165B" w:rsidP="00C1638E">
            <w:pPr>
              <w:spacing w:after="0" w:line="240" w:lineRule="auto"/>
              <w:ind w:firstLine="56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บริการทางการแพทย์</w:t>
            </w:r>
          </w:p>
        </w:tc>
        <w:tc>
          <w:tcPr>
            <w:tcW w:w="1703" w:type="pct"/>
            <w:shd w:val="clear" w:color="auto" w:fill="auto"/>
          </w:tcPr>
          <w:p w:rsidR="00B72684" w:rsidRPr="00CB79B3" w:rsidRDefault="00B72684" w:rsidP="00B72684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B79B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B72684" w:rsidRDefault="00B72684" w:rsidP="00B72684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844523" wp14:editId="6A5D25A8">
                      <wp:simplePos x="0" y="0"/>
                      <wp:positionH relativeFrom="column">
                        <wp:posOffset>1761794</wp:posOffset>
                      </wp:positionH>
                      <wp:positionV relativeFrom="paragraph">
                        <wp:posOffset>241300</wp:posOffset>
                      </wp:positionV>
                      <wp:extent cx="474345" cy="275590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6EEB" w:rsidRPr="001C1B6C" w:rsidRDefault="00AB6EEB" w:rsidP="0074165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</w:pPr>
                                  <w:r w:rsidRPr="001C1B6C">
                                    <w:rPr>
                                      <w:rFonts w:ascii="TH SarabunPSK" w:hAnsi="TH SarabunPSK" w:cs="TH SarabunPSK"/>
                                      <w:sz w:val="28"/>
                                      <w:szCs w:val="36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844523" id="Text Box 32" o:spid="_x0000_s1062" type="#_x0000_t202" style="position:absolute;margin-left:138.7pt;margin-top:19pt;width:37.35pt;height:21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" filled="f" stroked="f" strokeweight=".5pt">
                      <v:textbox>
                        <w:txbxContent>
                          <w:p w:rsidR="00AB6EEB" w:rsidRPr="001C1B6C" w:rsidRDefault="00AB6EEB" w:rsidP="0074165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1C1B6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65B">
              <w:rPr>
                <w:rFonts w:ascii="TH SarabunPSK" w:hAnsi="TH SarabunPSK" w:cs="TH SarabunPSK" w:hint="cs"/>
                <w:sz w:val="28"/>
                <w:cs/>
              </w:rPr>
              <w:t>จำนวนส่วนงานที่มี</w:t>
            </w:r>
            <w:r w:rsidR="0074165B" w:rsidRPr="001C1B6C">
              <w:rPr>
                <w:rFonts w:ascii="TH SarabunPSK" w:hAnsi="TH SarabunPSK" w:cs="TH SarabunPSK"/>
                <w:sz w:val="28"/>
                <w:cs/>
              </w:rPr>
              <w:t xml:space="preserve">ระบบการทํางานตาม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4165B" w:rsidRDefault="00B72684" w:rsidP="00B72684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7A84FC" wp14:editId="014C810E">
                      <wp:simplePos x="0" y="0"/>
                      <wp:positionH relativeFrom="column">
                        <wp:posOffset>18111</wp:posOffset>
                      </wp:positionH>
                      <wp:positionV relativeFrom="paragraph">
                        <wp:posOffset>212090</wp:posOffset>
                      </wp:positionV>
                      <wp:extent cx="1793875" cy="0"/>
                      <wp:effectExtent l="0" t="0" r="3492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D31FF" id="Straight Connector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6.7pt" to="142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74165B" w:rsidRPr="001C1B6C">
              <w:rPr>
                <w:rFonts w:ascii="TH SarabunPSK" w:hAnsi="TH SarabunPSK" w:cs="TH SarabunPSK"/>
                <w:sz w:val="28"/>
              </w:rPr>
              <w:t>Central Operating System</w:t>
            </w:r>
          </w:p>
          <w:p w:rsidR="0074165B" w:rsidRPr="00863CEE" w:rsidRDefault="00B72684" w:rsidP="00B72684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74165B">
              <w:rPr>
                <w:rFonts w:ascii="TH SarabunPSK" w:hAnsi="TH SarabunPSK" w:cs="TH SarabunPSK" w:hint="cs"/>
                <w:sz w:val="28"/>
                <w:cs/>
              </w:rPr>
              <w:t>จำนวนส่วนงานทั้งหมด</w:t>
            </w:r>
          </w:p>
        </w:tc>
        <w:tc>
          <w:tcPr>
            <w:tcW w:w="723" w:type="pct"/>
            <w:shd w:val="clear" w:color="auto" w:fill="auto"/>
          </w:tcPr>
          <w:p w:rsidR="0074165B" w:rsidRPr="00863CEE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863CEE">
              <w:rPr>
                <w:rFonts w:ascii="TH SarabunPSK" w:hAnsi="TH SarabunPSK" w:cs="TH SarabunPSK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CF64F2" w:rsidRDefault="00CF64F2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ร้อยละ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ความสําเร็จของการเป็น </w:t>
      </w:r>
      <w:r w:rsidRPr="00582847">
        <w:rPr>
          <w:rFonts w:ascii="TH SarabunPSK" w:hAnsi="TH SarabunPSK" w:cs="TH SarabunPSK"/>
          <w:b/>
          <w:bCs/>
          <w:sz w:val="28"/>
        </w:rPr>
        <w:t>Digital Convergence University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320"/>
        <w:gridCol w:w="1531"/>
      </w:tblGrid>
      <w:tr w:rsidR="0074165B" w:rsidRPr="00582847" w:rsidTr="00C1638E">
        <w:trPr>
          <w:trHeight w:val="73"/>
          <w:tblHeader/>
        </w:trPr>
        <w:tc>
          <w:tcPr>
            <w:tcW w:w="1246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3022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32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1246" w:type="pct"/>
            <w:shd w:val="clear" w:color="auto" w:fill="auto"/>
          </w:tcPr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07CD5">
              <w:rPr>
                <w:rFonts w:ascii="TH SarabunPSK" w:hAnsi="TH SarabunPSK" w:cs="TH SarabunPSK"/>
                <w:sz w:val="28"/>
                <w:cs/>
              </w:rPr>
              <w:t xml:space="preserve">ระดับความสําเร็จของการเป็น </w:t>
            </w:r>
            <w:r w:rsidRPr="00E07CD5">
              <w:rPr>
                <w:rFonts w:ascii="TH SarabunPSK" w:hAnsi="TH SarabunPSK" w:cs="TH SarabunPSK"/>
                <w:sz w:val="28"/>
              </w:rPr>
              <w:t>Digital Convergence University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สามารถประเมินระดับความสำเร็จใน 6 ด้าน ได้แก่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07CD5">
              <w:rPr>
                <w:rFonts w:ascii="TH SarabunPSK" w:hAnsi="TH SarabunPSK" w:cs="TH SarabunPSK"/>
                <w:sz w:val="28"/>
              </w:rPr>
              <w:t>IT Development Ownership</w:t>
            </w:r>
            <w:r w:rsidRPr="00630C73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07CD5">
              <w:rPr>
                <w:rFonts w:ascii="TH SarabunPSK" w:hAnsi="TH SarabunPSK" w:cs="TH SarabunPSK"/>
                <w:sz w:val="28"/>
              </w:rPr>
              <w:t>Digital Analytics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07CD5">
              <w:rPr>
                <w:rFonts w:ascii="TH SarabunPSK" w:hAnsi="TH SarabunPSK" w:cs="TH SarabunPSK"/>
                <w:sz w:val="28"/>
              </w:rPr>
              <w:t>IT Management for Diversity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3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07CD5">
              <w:rPr>
                <w:rFonts w:ascii="TH SarabunPSK" w:hAnsi="TH SarabunPSK" w:cs="TH SarabunPSK"/>
                <w:sz w:val="28"/>
              </w:rPr>
              <w:t>IT Infrastructure for Communication and Collaboration</w:t>
            </w:r>
            <w:r w:rsidRPr="00630C73"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  <w:p w:rsidR="0074165B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07CD5">
              <w:rPr>
                <w:rFonts w:ascii="TH SarabunPSK" w:hAnsi="TH SarabunPSK" w:cs="TH SarabunPSK"/>
                <w:sz w:val="28"/>
              </w:rPr>
              <w:t>IT Supports for Workforce Mobility</w:t>
            </w:r>
            <w:r w:rsidRPr="00630C73"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  <w:p w:rsidR="0074165B" w:rsidRPr="00E07CD5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E07CD5">
              <w:rPr>
                <w:rFonts w:ascii="TH SarabunPSK" w:hAnsi="TH SarabunPSK" w:cs="TH SarabunPSK"/>
                <w:sz w:val="28"/>
              </w:rPr>
              <w:t>Digital Experts</w:t>
            </w:r>
            <w:r w:rsidRPr="00630C73">
              <w:rPr>
                <w:rFonts w:ascii="TH SarabunPSK" w:hAnsi="TH SarabunPSK" w:cs="TH SarabunPSK"/>
                <w:sz w:val="28"/>
                <w:vertAlign w:val="superscript"/>
              </w:rPr>
              <w:t>6</w:t>
            </w:r>
          </w:p>
        </w:tc>
        <w:tc>
          <w:tcPr>
            <w:tcW w:w="3022" w:type="pct"/>
            <w:shd w:val="clear" w:color="auto" w:fill="auto"/>
          </w:tcPr>
          <w:p w:rsidR="0074165B" w:rsidRPr="00B2533F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2533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วิธีการคำนวณ</w:t>
            </w:r>
          </w:p>
          <w:p w:rsidR="0074165B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EFFB0D4" wp14:editId="622F9E70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221919</wp:posOffset>
                      </wp:positionV>
                      <wp:extent cx="559549" cy="271609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549" cy="2716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6EEB" w:rsidRPr="00A91274" w:rsidRDefault="00AB6EEB" w:rsidP="0074165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A912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 xml:space="preserve">× </w:t>
                                  </w:r>
                                  <w:r w:rsidRPr="00A91274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B0D4" id="Text Box 34" o:spid="_x0000_s1063" type="#_x0000_t202" style="position:absolute;left:0;text-align:left;margin-left:228.6pt;margin-top:17.45pt;width:44.05pt;height:2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" filled="f" stroked="f" strokeweight=".5pt">
                      <v:textbox>
                        <w:txbxContent>
                          <w:p w:rsidR="00AB6EEB" w:rsidRPr="00A91274" w:rsidRDefault="00AB6EEB" w:rsidP="0074165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912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× </w:t>
                            </w:r>
                            <w:r w:rsidRPr="00A9127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ผลรวมระดับความสำเร็จที่ถ่วงน้ำหนักแล้ว</w:t>
            </w:r>
          </w:p>
          <w:p w:rsidR="0074165B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E29F2" wp14:editId="00FBFB0A">
                      <wp:simplePos x="0" y="0"/>
                      <wp:positionH relativeFrom="column">
                        <wp:posOffset>994079</wp:posOffset>
                      </wp:positionH>
                      <wp:positionV relativeFrom="paragraph">
                        <wp:posOffset>222885</wp:posOffset>
                      </wp:positionV>
                      <wp:extent cx="19812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5CFF53" id="Straight Connector 3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25pt,17.55pt" to="234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ในทุกด้านที่ได้รับมอบหมาย</w:t>
            </w:r>
          </w:p>
          <w:p w:rsidR="0074165B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ผลรวมค่าถ่วงน้ำหนัก</w:t>
            </w:r>
          </w:p>
          <w:p w:rsidR="0074165B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ความหมายและค่าถ่วงน้ำหนัก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70227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IT Development Ownership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 มีระบบ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สารสนเทศ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สนับสนุนการดำเนินการครอบคลุมพันธกิจหลัก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 ประกอบด้วย การเรียนการสอน การวิจัย และการบริการวิชาการ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20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Digital Analytics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มีระบบสารสนเทศวิเคราะห์ข้อมูลเบื้องต้น เพื่อใช้ประกอบการตัดสินใจที่สอดคล้องกับพันธกิจ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20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IT Management for Diversity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พิจารณาจากระดับความพึงพอใจ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ผู้ใช้งาน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ระบบเทคโนโลยีสารสนเทศที่สำคัญ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ทั้งนี้ ส่วนงานต้องประเมินผลความพึงพอใจของผู้ใช้งานในระบบที่ส่วนงานได้ดำเนินการจัดหา/พัฒนาเอง 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15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IT Infrastructure for Communication and Collaboration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863CEE">
              <w:rPr>
                <w:rFonts w:ascii="TH SarabunPSK" w:hAnsi="TH SarabunPSK" w:cs="TH SarabunPSK" w:hint="cs"/>
                <w:sz w:val="28"/>
                <w:cs/>
              </w:rPr>
              <w:t>วัดระดับความสำเร็จใน 2 เรื่อง คือ“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WIFI Coverage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ภายในอาคาร </w:t>
            </w:r>
            <w:r w:rsidRPr="00863CEE">
              <w:rPr>
                <w:rFonts w:ascii="TH SarabunPSK" w:hAnsi="TH SarabunPSK" w:cs="TH SarabunPSK"/>
                <w:sz w:val="28"/>
              </w:rPr>
              <w:t>100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%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Service Level Agreement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ที่เกี่ยวข้องกับระบบเทคโนโลยีสารสนเทศ ไม่ต่ำกว่า </w:t>
            </w:r>
            <w:r w:rsidRPr="00863CEE">
              <w:rPr>
                <w:rFonts w:ascii="TH SarabunPSK" w:hAnsi="TH SarabunPSK" w:cs="TH SarabunPSK"/>
                <w:sz w:val="28"/>
              </w:rPr>
              <w:t>99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%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 ตามเป้าหมายที่กำหนด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”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 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20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863CEE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IT Supports for Workforce Mobility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มีแผน 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IT BCM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ทางด้านระบบเทคโนโลยีสารสนเทศ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15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702270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6. 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</w:rPr>
              <w:t>Digital Experts</w:t>
            </w:r>
            <w:r w:rsidRPr="00863C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ต้องมีการพัฒนาทักษะบุคลากรและนักศึกษาทางด้าน 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Digital Literacy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 xml:space="preserve">หรือด้าน 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IT Security </w:t>
            </w:r>
            <w:r w:rsidRPr="00863CEE">
              <w:rPr>
                <w:rFonts w:ascii="TH SarabunPSK" w:hAnsi="TH SarabunPSK" w:cs="TH SarabunPSK" w:hint="cs"/>
                <w:sz w:val="28"/>
                <w:cs/>
              </w:rPr>
              <w:t>เป็นอย่างน้อย ทั้งนี้ส่วนงานสามารถกำหนดตัววัดผลความสำเร็จจากการดำเนินการดังกล่าวตามความเหมาะสม (ค่าถ่วงน้ำหนัก</w:t>
            </w:r>
            <w:r w:rsidRPr="00863CEE">
              <w:rPr>
                <w:rFonts w:ascii="TH SarabunPSK" w:hAnsi="TH SarabunPSK" w:cs="TH SarabunPSK"/>
                <w:sz w:val="28"/>
              </w:rPr>
              <w:t xml:space="preserve"> 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63CEE">
              <w:rPr>
                <w:rFonts w:ascii="TH SarabunPSK" w:hAnsi="TH SarabunPSK" w:cs="TH SarabunPSK"/>
                <w:sz w:val="28"/>
              </w:rPr>
              <w:t>10</w:t>
            </w:r>
            <w:r w:rsidRPr="00863CE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32" w:type="pct"/>
            <w:shd w:val="clear" w:color="auto" w:fill="auto"/>
          </w:tcPr>
          <w:p w:rsidR="0074165B" w:rsidRPr="00E07CD5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E07CD5">
              <w:rPr>
                <w:rFonts w:ascii="TH SarabunPSK" w:hAnsi="TH SarabunPSK" w:cs="TH SarabunPSK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4"/>
        <w:gridCol w:w="3486"/>
      </w:tblGrid>
      <w:tr w:rsidR="0074165B" w:rsidRPr="00582847" w:rsidTr="00C1638E">
        <w:tc>
          <w:tcPr>
            <w:tcW w:w="1667" w:type="pct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666" w:type="pct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1667" w:type="pct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2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3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ส่วนงาน, 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4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5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  <w:tr w:rsidR="0074165B" w:rsidRPr="00582847" w:rsidTr="00C1638E">
        <w:tc>
          <w:tcPr>
            <w:tcW w:w="1667" w:type="pct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vertAlign w:val="superscript"/>
                <w:cs/>
              </w:rPr>
              <w:t>6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ส่วนงาน, กองเทคโนโลยีสารสนเทศ</w:t>
            </w:r>
          </w:p>
        </w:tc>
        <w:tc>
          <w:tcPr>
            <w:tcW w:w="1666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  <w:tc>
          <w:tcPr>
            <w:tcW w:w="1667" w:type="pct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กองเทคโนโลยีสารสนเทศ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CF64F2" w:rsidRPr="00582847" w:rsidRDefault="00CF64F2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ระดับการรับรู้ภาพลักษณ์ </w:t>
      </w:r>
      <w:r w:rsidRPr="00582847">
        <w:rPr>
          <w:rFonts w:ascii="TH SarabunPSK" w:hAnsi="TH SarabunPSK" w:cs="TH SarabunPSK"/>
          <w:b/>
          <w:bCs/>
          <w:sz w:val="28"/>
        </w:rPr>
        <w:t>Brand MAHIDOL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 xml:space="preserve">(ตัวชี้วัดนี้ไม่จัดทำ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กับส่วนงาน)</w:t>
      </w:r>
    </w:p>
    <w:p w:rsidR="0074165B" w:rsidRPr="00582847" w:rsidRDefault="0074165B" w:rsidP="00EA413D">
      <w:pPr>
        <w:pStyle w:val="ListParagraph"/>
        <w:numPr>
          <w:ilvl w:val="0"/>
          <w:numId w:val="31"/>
        </w:numPr>
        <w:spacing w:after="0" w:line="240" w:lineRule="auto"/>
        <w:ind w:left="1134" w:hanging="283"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 w:hint="cs"/>
          <w:b/>
          <w:bCs/>
          <w:sz w:val="28"/>
          <w:cs/>
        </w:rPr>
        <w:t>ผู้มีส่วนได้ส่วนเสียภายใน</w:t>
      </w:r>
    </w:p>
    <w:p w:rsidR="0074165B" w:rsidRPr="00582847" w:rsidRDefault="0074165B" w:rsidP="00EA413D">
      <w:pPr>
        <w:pStyle w:val="ListParagraph"/>
        <w:numPr>
          <w:ilvl w:val="0"/>
          <w:numId w:val="31"/>
        </w:numPr>
        <w:spacing w:after="0" w:line="240" w:lineRule="auto"/>
        <w:ind w:left="1134" w:hanging="283"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 w:hint="cs"/>
          <w:b/>
          <w:bCs/>
          <w:sz w:val="28"/>
          <w:cs/>
        </w:rPr>
        <w:t>ผู้มีส่วนได้ส่วนเสียภายนอก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ระดับ (เต็ม 5)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561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2574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70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574" w:type="pct"/>
            <w:shd w:val="clear" w:color="auto" w:fill="auto"/>
          </w:tcPr>
          <w:p w:rsidR="0074165B" w:rsidRPr="0098034B" w:rsidRDefault="0074165B" w:rsidP="00C1638E">
            <w:pPr>
              <w:spacing w:after="0" w:line="240" w:lineRule="auto"/>
              <w:ind w:firstLine="30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6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ภาพลักษณ์ของ </w:t>
            </w:r>
            <w:r w:rsidRPr="00176CFC">
              <w:rPr>
                <w:rFonts w:ascii="TH SarabunPSK" w:hAnsi="TH SarabunPSK" w:cs="TH SarabunPSK"/>
                <w:b/>
                <w:bCs/>
                <w:sz w:val="28"/>
              </w:rPr>
              <w:t>Brand MAHIDOL</w:t>
            </w:r>
            <w:r w:rsidRPr="00176C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8034B">
              <w:rPr>
                <w:rFonts w:ascii="TH SarabunPSK" w:hAnsi="TH SarabunPSK" w:cs="TH SarabunPSK" w:hint="cs"/>
                <w:sz w:val="28"/>
                <w:cs/>
              </w:rPr>
              <w:t xml:space="preserve">หมายถึง จุดเด่น </w:t>
            </w:r>
            <w:r w:rsidRPr="0098034B">
              <w:rPr>
                <w:rFonts w:ascii="TH SarabunPSK" w:hAnsi="TH SarabunPSK" w:cs="TH SarabunPSK"/>
                <w:sz w:val="28"/>
                <w:cs/>
              </w:rPr>
              <w:t>สิ่งที่แสดงความเป็นตัวตน ความมีชื่อเสียง การได้รับการยอมรับ ช่องทางการติดต่อสื่อสาร รวมถึงความพึงพอใจและทัศนคติของกลุ่มเป้าหมายที่มีต่อมหาวิทยาลัยมหิดลทั้งในแง่บวกและแง่ลบ</w:t>
            </w:r>
            <w:r w:rsidRPr="0098034B">
              <w:rPr>
                <w:rFonts w:ascii="TH SarabunPSK" w:hAnsi="TH SarabunPSK" w:cs="TH SarabunPSK" w:hint="cs"/>
                <w:sz w:val="28"/>
                <w:cs/>
              </w:rPr>
              <w:t xml:space="preserve"> ซึ่งภาพลักษณ์ของ </w:t>
            </w:r>
            <w:r w:rsidRPr="0098034B">
              <w:rPr>
                <w:rFonts w:ascii="TH SarabunPSK" w:hAnsi="TH SarabunPSK" w:cs="TH SarabunPSK"/>
                <w:sz w:val="28"/>
              </w:rPr>
              <w:t xml:space="preserve">Brand Mahidol </w:t>
            </w:r>
            <w:r w:rsidRPr="0098034B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เป็นแหล่งรวมองค์ความรู้ในแขนงต่างๆ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 xml:space="preserve">สร้างนวัตกรรมใหม่ๆ สู่สังคม 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เป็นมหาวิทยาลัยที่มีคุณภาพระดับสากล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เป็นมหาวิทยาลัยที่เป็นที่ยอมรับของสังคม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ผลิตบัณฑิตที่มีความรู้รอบด้าน และมีคุณภาพสู่สังคม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เป็นที่พึงต่อสังคม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สร้าง ผู้นำ นักคิด นักปฏิบัติที่สามารถนำพาสังคมให้ดีขึ้น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คือผู้นำการเปลี่ยนแปลงอันเป็นประโยชน์สุขแก่มวลมนุษยชาติ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ผลิตผลงานวิจัย และนวัตกรรม อันเป็นประโยชน์สุขแก่มนุษยชาติ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เป็นกำลังใจสำคัญในการสร้างประโยชน์สุขแก่มวลมนุษยชาติ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มีทรัพยากรบุคคลที่มีความเชี่ยวชาญในสาขาอาชีพที่สอดคล้องกับการดำเนินนโยบายของรัฐ</w:t>
            </w:r>
          </w:p>
          <w:p w:rsidR="0074165B" w:rsidRPr="0098034B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เป็นศูนย์กลางการเรียนรู้และปฏิบัติของนักเรียน นักศึกษา เพื่อสร้างความก้าวหน้าให้ตัวเองและสังคม</w:t>
            </w:r>
          </w:p>
          <w:p w:rsidR="0074165B" w:rsidRPr="004A2EA3" w:rsidRDefault="0074165B" w:rsidP="00EA413D">
            <w:pPr>
              <w:numPr>
                <w:ilvl w:val="0"/>
                <w:numId w:val="27"/>
              </w:numPr>
              <w:spacing w:after="0" w:line="240" w:lineRule="auto"/>
              <w:ind w:left="330" w:hanging="180"/>
              <w:contextualSpacing/>
              <w:jc w:val="thaiDistribute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98034B">
              <w:rPr>
                <w:rFonts w:ascii="TH SarabunPSK" w:hAnsi="TH SarabunPSK" w:cs="TH SarabunPSK" w:hint="cs"/>
                <w:sz w:val="28"/>
                <w:cs/>
              </w:rPr>
              <w:t>ตั้งมั่นในความถูกต้อง โปร่งใส และ</w:t>
            </w:r>
            <w:r w:rsidR="0016357A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98034B">
              <w:rPr>
                <w:rFonts w:ascii="TH SarabunPSK" w:hAnsi="TH SarabunPSK" w:cs="TH SarabunPSK" w:hint="cs"/>
                <w:sz w:val="28"/>
                <w:cs/>
              </w:rPr>
              <w:t>ยู่ในกรอบของจรรยาบรรณแห่งวิชาชีพ</w:t>
            </w:r>
          </w:p>
        </w:tc>
        <w:tc>
          <w:tcPr>
            <w:tcW w:w="1703" w:type="pct"/>
            <w:shd w:val="clear" w:color="auto" w:fill="auto"/>
          </w:tcPr>
          <w:p w:rsidR="001A391B" w:rsidRPr="001A391B" w:rsidRDefault="0074165B" w:rsidP="00EA413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5" w:hanging="245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A391B">
              <w:rPr>
                <w:rFonts w:ascii="TH SarabunPSK" w:eastAsia="Calibri" w:hAnsi="TH SarabunPSK" w:cs="TH SarabunPSK" w:hint="cs"/>
                <w:sz w:val="28"/>
                <w:cs/>
              </w:rPr>
              <w:t>เก็บจากแบบสอบถามโดยมีอัตราการตอบกลับร้อยละ 60 จากแบบสอบถามทั้งหมดที่ส่งออก</w:t>
            </w:r>
          </w:p>
          <w:p w:rsidR="0074165B" w:rsidRPr="001A391B" w:rsidRDefault="0074165B" w:rsidP="00EA413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5" w:hanging="245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1A391B">
              <w:rPr>
                <w:rFonts w:ascii="TH SarabunPSK" w:eastAsia="Calibri" w:hAnsi="TH SarabunPSK" w:cs="TH SarabunPSK" w:hint="cs"/>
                <w:sz w:val="28"/>
                <w:cs/>
              </w:rPr>
              <w:t>เก็บจากผู้มีส่วนได้ส่วนเสีย ภายในและภายนอกองค์กร</w:t>
            </w:r>
          </w:p>
          <w:p w:rsidR="0074165B" w:rsidRPr="0064125B" w:rsidRDefault="0074165B" w:rsidP="00C1638E">
            <w:pPr>
              <w:pStyle w:val="msolistparagraph0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3" w:type="pct"/>
            <w:shd w:val="clear" w:color="auto" w:fill="auto"/>
          </w:tcPr>
          <w:p w:rsidR="0074165B" w:rsidRPr="0064125B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0A3E32">
              <w:rPr>
                <w:rFonts w:ascii="TH SarabunPSK" w:hAnsi="TH SarabunPSK" w:cs="TH SarabunPSK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กองบริหารงานทั่วไป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sz w:val="28"/>
                <w:cs/>
              </w:rPr>
              <w:t>กองบริหารงานทั่วไป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2936E3" w:rsidRDefault="0074165B" w:rsidP="0074165B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หมายเหตุ: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ตัวชี้</w:t>
      </w:r>
      <w:r w:rsidR="006C453D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วัดที่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4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-4.9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ไม่จัดทำ </w:t>
      </w:r>
      <w:r w:rsidRPr="002936E3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 xml:space="preserve">PA </w:t>
      </w:r>
      <w:r w:rsidRPr="002936E3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กับส่วนงาน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DD72EF" w:rsidRDefault="00DD72EF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CF64F2" w:rsidRPr="00582847" w:rsidRDefault="00CF64F2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0</w:t>
      </w:r>
      <w:r w:rsidRPr="00582847">
        <w:rPr>
          <w:rFonts w:ascii="TH SarabunPSK" w:hAnsi="TH SarabunPSK" w:cs="TH SarabunPSK"/>
          <w:b/>
          <w:bCs/>
          <w:sz w:val="28"/>
        </w:rPr>
        <w:t xml:space="preserve"> </w:t>
      </w:r>
      <w:r w:rsidRPr="00582847">
        <w:rPr>
          <w:rFonts w:ascii="TH SarabunPSK" w:hAnsi="TH SarabunPSK" w:cs="TH SarabunPSK"/>
          <w:b/>
          <w:bCs/>
          <w:cs/>
        </w:rPr>
        <w:t>ร้อยละ</w:t>
      </w:r>
      <w:r w:rsidRPr="00582847">
        <w:rPr>
          <w:rFonts w:ascii="TH SarabunPSK" w:hAnsi="TH SarabunPSK" w:cs="TH SarabunPSK" w:hint="cs"/>
          <w:b/>
          <w:bCs/>
          <w:cs/>
        </w:rPr>
        <w:t>ความสำเร็จของ</w:t>
      </w:r>
      <w:r w:rsidRPr="00582847">
        <w:rPr>
          <w:rFonts w:ascii="TH SarabunPSK" w:hAnsi="TH SarabunPSK" w:cs="TH SarabunPSK"/>
          <w:b/>
          <w:bCs/>
          <w:cs/>
        </w:rPr>
        <w:t>โครงการ</w:t>
      </w:r>
      <w:r w:rsidRPr="00582847">
        <w:rPr>
          <w:rFonts w:ascii="TH SarabunPSK" w:hAnsi="TH SarabunPSK" w:cs="TH SarabunPSK" w:hint="cs"/>
          <w:b/>
          <w:bCs/>
          <w:cs/>
        </w:rPr>
        <w:t>ตาม</w:t>
      </w:r>
      <w:r w:rsidRPr="00582847">
        <w:rPr>
          <w:rFonts w:ascii="TH SarabunPSK" w:hAnsi="TH SarabunPSK" w:cs="TH SarabunPSK"/>
          <w:b/>
          <w:bCs/>
          <w:cs/>
        </w:rPr>
        <w:t>ยุทธศาสตร์</w:t>
      </w:r>
      <w:r w:rsidRPr="00582847">
        <w:rPr>
          <w:rFonts w:ascii="TH SarabunPSK" w:hAnsi="TH SarabunPSK" w:cs="TH SarabunPSK" w:hint="cs"/>
          <w:b/>
          <w:bCs/>
          <w:cs/>
        </w:rPr>
        <w:t>ระดับ</w:t>
      </w:r>
      <w:r w:rsidRPr="00582847">
        <w:rPr>
          <w:rFonts w:ascii="TH SarabunPSK" w:hAnsi="TH SarabunPSK" w:cs="TH SarabunPSK"/>
          <w:b/>
          <w:bCs/>
          <w:cs/>
        </w:rPr>
        <w:t>มหาวิทยาลัย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21"/>
        <w:gridCol w:w="1512"/>
      </w:tblGrid>
      <w:tr w:rsidR="0074165B" w:rsidRPr="00582847" w:rsidTr="00443B5E">
        <w:trPr>
          <w:trHeight w:val="70"/>
          <w:tblHeader/>
        </w:trPr>
        <w:tc>
          <w:tcPr>
            <w:tcW w:w="1828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2449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443B5E">
        <w:tc>
          <w:tcPr>
            <w:tcW w:w="1828" w:type="pct"/>
            <w:shd w:val="clear" w:color="auto" w:fill="auto"/>
          </w:tcPr>
          <w:p w:rsidR="0074165B" w:rsidRPr="00C62DC6" w:rsidRDefault="0074165B" w:rsidP="00C1638E">
            <w:pPr>
              <w:shd w:val="clear" w:color="auto" w:fill="FFFFFF"/>
              <w:spacing w:after="0"/>
              <w:ind w:firstLine="306"/>
              <w:jc w:val="thaiDistribute"/>
              <w:outlineLvl w:val="1"/>
              <w:rPr>
                <w:rFonts w:ascii="TH SarabunPSK" w:hAnsi="TH SarabunPSK" w:cs="TH SarabunPSK"/>
                <w:sz w:val="28"/>
              </w:rPr>
            </w:pPr>
            <w:r w:rsidRPr="00C62DC6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  <w:r w:rsidRPr="00C62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</w:t>
            </w:r>
            <w:r w:rsidRPr="00C62DC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  <w:r w:rsidRPr="00C62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  <w:r w:rsidRPr="00C62DC6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 w:rsidRPr="00C62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2DC6">
              <w:rPr>
                <w:rFonts w:ascii="TH SarabunPSK" w:hAnsi="TH SarabunPSK" w:cs="TH SarabunPSK" w:hint="cs"/>
                <w:sz w:val="28"/>
                <w:cs/>
              </w:rPr>
              <w:t>แบ่งเป็น 2 ระดับ</w:t>
            </w:r>
          </w:p>
          <w:p w:rsidR="00443B5E" w:rsidRDefault="0074165B" w:rsidP="00EA413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/>
              <w:ind w:left="313" w:hanging="226"/>
              <w:jc w:val="thaiDistribute"/>
              <w:outlineLvl w:val="1"/>
              <w:rPr>
                <w:rFonts w:ascii="TH SarabunPSK" w:hAnsi="TH SarabunPSK" w:cs="TH SarabunPSK"/>
                <w:sz w:val="28"/>
              </w:rPr>
            </w:pPr>
            <w:r w:rsidRPr="00A6558F">
              <w:rPr>
                <w:rFonts w:ascii="TH SarabunPSK" w:hAnsi="TH SarabunPSK" w:cs="TH SarabunPSK" w:hint="cs"/>
                <w:sz w:val="28"/>
                <w:cs/>
              </w:rPr>
              <w:t xml:space="preserve">โครงการขับเคลื่อนระดับมหาวิทยาลัย </w:t>
            </w:r>
          </w:p>
          <w:p w:rsidR="0074165B" w:rsidRPr="00443B5E" w:rsidRDefault="0074165B" w:rsidP="00EA413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/>
              <w:ind w:left="313" w:hanging="226"/>
              <w:jc w:val="thaiDistribute"/>
              <w:outlineLvl w:val="1"/>
              <w:rPr>
                <w:rFonts w:ascii="TH SarabunPSK" w:hAnsi="TH SarabunPSK" w:cs="TH SarabunPSK"/>
                <w:sz w:val="28"/>
                <w:cs/>
              </w:rPr>
            </w:pPr>
            <w:r w:rsidRPr="00443B5E">
              <w:rPr>
                <w:rFonts w:ascii="TH SarabunPSK" w:hAnsi="TH SarabunPSK" w:cs="TH SarabunPSK" w:hint="cs"/>
                <w:sz w:val="28"/>
                <w:cs/>
              </w:rPr>
              <w:t>โครงการสำคัญระดับส่วนงาน (</w:t>
            </w:r>
            <w:r w:rsidRPr="00443B5E">
              <w:rPr>
                <w:rFonts w:ascii="TH SarabunPSK" w:hAnsi="TH SarabunPSK" w:cs="TH SarabunPSK"/>
                <w:sz w:val="28"/>
              </w:rPr>
              <w:t>PA</w:t>
            </w:r>
            <w:r w:rsidRPr="00443B5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43B5E">
              <w:rPr>
                <w:rFonts w:ascii="TH SarabunPSK" w:hAnsi="TH SarabunPSK" w:cs="TH SarabunPSK" w:hint="cs"/>
                <w:sz w:val="28"/>
                <w:cs/>
              </w:rPr>
              <w:t xml:space="preserve">ที่สนับสนุนยุทธศาสตร์มหาวิทยาลัย (โครงการส่วนที่ </w:t>
            </w:r>
            <w:r w:rsidRPr="00443B5E">
              <w:rPr>
                <w:rFonts w:ascii="TH SarabunPSK" w:hAnsi="TH SarabunPSK" w:cs="TH SarabunPSK"/>
                <w:sz w:val="28"/>
              </w:rPr>
              <w:t xml:space="preserve">3 </w:t>
            </w:r>
            <w:r w:rsidRPr="00443B5E">
              <w:rPr>
                <w:rFonts w:ascii="TH SarabunPSK" w:hAnsi="TH SarabunPSK" w:cs="TH SarabunPSK" w:hint="cs"/>
                <w:sz w:val="28"/>
                <w:cs/>
              </w:rPr>
              <w:t>ของข้อตกลงการปฏิบัติงานของส่วนงาน)</w:t>
            </w:r>
          </w:p>
          <w:p w:rsidR="0074165B" w:rsidRPr="00403005" w:rsidRDefault="0074165B" w:rsidP="00C1638E">
            <w:pPr>
              <w:shd w:val="clear" w:color="auto" w:fill="FFFFFF"/>
              <w:spacing w:after="0" w:line="240" w:lineRule="auto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49" w:type="pct"/>
            <w:shd w:val="clear" w:color="auto" w:fill="auto"/>
          </w:tcPr>
          <w:p w:rsidR="0074165B" w:rsidRDefault="00443B5E" w:rsidP="00443B5E">
            <w:pPr>
              <w:shd w:val="clear" w:color="auto" w:fill="FFFFFF"/>
              <w:spacing w:after="0" w:line="240" w:lineRule="auto"/>
              <w:jc w:val="thaiDistribute"/>
              <w:outlineLvl w:val="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74165B">
              <w:rPr>
                <w:rFonts w:ascii="TH SarabunPSK" w:hAnsi="TH SarabunPSK" w:cs="TH SarabunPSK" w:hint="cs"/>
                <w:sz w:val="28"/>
                <w:cs/>
              </w:rPr>
              <w:t>ส่วนงาน/หน่วยงานจะต้องรายงานข้อมูลการดำเนินงานโครงการ</w:t>
            </w:r>
            <w:r w:rsidR="0074165B" w:rsidRPr="0098034B">
              <w:rPr>
                <w:rFonts w:ascii="TH SarabunPSK" w:hAnsi="TH SarabunPSK" w:cs="TH SarabunPSK"/>
                <w:sz w:val="28"/>
                <w:cs/>
              </w:rPr>
              <w:t>ตามยุทธศาสตร์ระดับมหาวิทยาลัย</w:t>
            </w:r>
            <w:r w:rsidR="0074165B">
              <w:rPr>
                <w:rFonts w:ascii="TH SarabunPSK" w:hAnsi="TH SarabunPSK" w:cs="TH SarabunPSK" w:hint="cs"/>
                <w:sz w:val="28"/>
                <w:cs/>
              </w:rPr>
              <w:t xml:space="preserve"> จากนั้นกองแผนงานพิจารณาระดับความสำเร็จของโครงการ</w:t>
            </w:r>
          </w:p>
          <w:p w:rsidR="0074165B" w:rsidRPr="002C50B4" w:rsidRDefault="00443B5E" w:rsidP="00443B5E">
            <w:pPr>
              <w:shd w:val="clear" w:color="auto" w:fill="FFFFFF"/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="0074165B" w:rsidRPr="004C49A1">
              <w:rPr>
                <w:rFonts w:ascii="TH SarabunPSK" w:eastAsia="Times New Roman" w:hAnsi="TH SarabunPSK" w:cs="TH SarabunPSK" w:hint="cs"/>
                <w:sz w:val="28"/>
                <w:cs/>
              </w:rPr>
              <w:t>เกณฑ์การพิจารณาระดับความสำเร็จของโครงการ</w:t>
            </w:r>
            <w:r w:rsidR="0074165B" w:rsidRPr="004C49A1">
              <w:rPr>
                <w:rFonts w:ascii="TH SarabunPSK" w:eastAsia="Times New Roman" w:hAnsi="TH SarabunPSK" w:cs="TH SarabunPSK"/>
                <w:sz w:val="28"/>
                <w:cs/>
              </w:rPr>
              <w:t>ตามยุทธศาสตร์ระดับมหาวิทยาลัย</w:t>
            </w:r>
            <w:r w:rsidR="0074165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ทั้ง 2 ประเภท</w:t>
            </w:r>
            <w:r w:rsidR="0074165B" w:rsidRPr="004C49A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โดยพิจารณาจาก </w:t>
            </w:r>
            <w:r w:rsidR="0074165B" w:rsidRPr="0040300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ตัวชี้วัดของโครงการ</w:t>
            </w:r>
            <w:r w:rsidR="0074165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จะต้องมีระดับความสำเร็จเฉลี่ย </w:t>
            </w:r>
            <w:r w:rsidR="0074165B" w:rsidRPr="0040300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ไม่น้อยกว่าร้อยละ 80</w:t>
            </w:r>
          </w:p>
          <w:p w:rsidR="0074165B" w:rsidRPr="002C50B4" w:rsidRDefault="0074165B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C50B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วิธี</w:t>
            </w:r>
            <w:r w:rsidR="00443B5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</w:t>
            </w:r>
            <w:r w:rsidRPr="002C50B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คำนวณ</w:t>
            </w:r>
          </w:p>
          <w:p w:rsidR="0074165B" w:rsidRPr="00C62DC6" w:rsidRDefault="00443B5E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62DC6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DA651B" wp14:editId="1E6598AD">
                      <wp:simplePos x="0" y="0"/>
                      <wp:positionH relativeFrom="column">
                        <wp:posOffset>2431719</wp:posOffset>
                      </wp:positionH>
                      <wp:positionV relativeFrom="paragraph">
                        <wp:posOffset>55245</wp:posOffset>
                      </wp:positionV>
                      <wp:extent cx="508635" cy="278130"/>
                      <wp:effectExtent l="0" t="0" r="0" b="762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63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3B7519" w:rsidRDefault="00AB6EEB" w:rsidP="0074165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3B7519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A651B" id="Text Box 36" o:spid="_x0000_s1064" type="#_x0000_t202" style="position:absolute;left:0;text-align:left;margin-left:191.45pt;margin-top:4.35pt;width:40.05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" filled="f" stroked="f" strokeweight=".5pt">
                      <v:path arrowok="t"/>
                      <v:textbox>
                        <w:txbxContent>
                          <w:p w:rsidR="00AB6EEB" w:rsidRPr="003B7519" w:rsidRDefault="00AB6EEB" w:rsidP="0074165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B751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2DC6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3A9ED7F3" wp14:editId="7ACF5A78">
                      <wp:simplePos x="0" y="0"/>
                      <wp:positionH relativeFrom="column">
                        <wp:posOffset>634034</wp:posOffset>
                      </wp:positionH>
                      <wp:positionV relativeFrom="paragraph">
                        <wp:posOffset>213360</wp:posOffset>
                      </wp:positionV>
                      <wp:extent cx="1825100" cy="0"/>
                      <wp:effectExtent l="0" t="0" r="22860" b="1905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5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D0C90" id="Straight Connector 46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9pt,16.8pt" to="193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4165B" w:rsidRPr="00C62DC6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74165B" w:rsidRPr="00FD5526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74165B">
              <w:rPr>
                <w:rFonts w:ascii="TH SarabunPSK" w:eastAsia="Times New Roman" w:hAnsi="TH SarabunPSK" w:cs="TH SarabunPSK" w:hint="cs"/>
                <w:sz w:val="28"/>
                <w:cs/>
              </w:rPr>
              <w:t>ที่ผ่านเกณฑ์</w:t>
            </w:r>
          </w:p>
          <w:p w:rsidR="0074165B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C62DC6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C62DC6"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โครงการสนับสนุนยุทธศาสตร์</w:t>
            </w:r>
          </w:p>
          <w:p w:rsidR="0074165B" w:rsidRPr="00C62DC6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C62DC6">
              <w:rPr>
                <w:rFonts w:ascii="TH SarabunPSK" w:hAnsi="TH SarabunPSK" w:cs="TH SarabunPSK" w:hint="cs"/>
                <w:sz w:val="28"/>
                <w:cs/>
              </w:rPr>
              <w:t>มหาวิทยาลัยทั้งหมด</w:t>
            </w:r>
          </w:p>
        </w:tc>
        <w:tc>
          <w:tcPr>
            <w:tcW w:w="723" w:type="pct"/>
            <w:shd w:val="clear" w:color="auto" w:fill="auto"/>
          </w:tcPr>
          <w:p w:rsidR="0074165B" w:rsidRPr="00900E7D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ปีละ 2 ครั้ง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trHeight w:val="57"/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4E71F0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 xml:space="preserve"> ร้อยละของบุคลากรที่เป็น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/>
          <w:b/>
          <w:bCs/>
          <w:sz w:val="28"/>
        </w:rPr>
        <w:t>Global Talent</w:t>
      </w:r>
      <w:r>
        <w:rPr>
          <w:rFonts w:ascii="TH SarabunPSK" w:hAnsi="TH SarabunPSK" w:cs="TH SarabunPSK"/>
          <w:b/>
          <w:bCs/>
          <w:sz w:val="28"/>
        </w:rPr>
        <w:t>s</w:t>
      </w:r>
    </w:p>
    <w:p w:rsidR="0074165B" w:rsidRPr="00582847" w:rsidRDefault="0074165B" w:rsidP="00EA413D">
      <w:pPr>
        <w:pStyle w:val="ListParagraph"/>
        <w:numPr>
          <w:ilvl w:val="3"/>
          <w:numId w:val="30"/>
        </w:numPr>
        <w:spacing w:after="0" w:line="240" w:lineRule="auto"/>
        <w:ind w:left="1134" w:hanging="283"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 w:hint="cs"/>
          <w:sz w:val="28"/>
          <w:cs/>
        </w:rPr>
        <w:t>บุคลากรสายวิชาการ</w:t>
      </w:r>
      <w:r w:rsidRPr="00582847">
        <w:rPr>
          <w:rFonts w:ascii="TH SarabunPSK" w:hAnsi="TH SarabunPSK" w:cs="TH SarabunPSK"/>
          <w:sz w:val="28"/>
        </w:rPr>
        <w:t xml:space="preserve"> </w:t>
      </w:r>
      <w:r w:rsidRPr="00582847">
        <w:rPr>
          <w:rFonts w:ascii="TH SarabunPSK" w:hAnsi="TH SarabunPSK" w:cs="TH SarabunPSK" w:hint="cs"/>
          <w:sz w:val="28"/>
          <w:cs/>
        </w:rPr>
        <w:t>ด้านการศึกษา</w:t>
      </w:r>
      <w:r w:rsidR="009108BB">
        <w:rPr>
          <w:rFonts w:ascii="TH SarabunPSK" w:hAnsi="TH SarabunPSK" w:cs="TH SarabunPSK" w:hint="cs"/>
          <w:sz w:val="28"/>
          <w:cs/>
        </w:rPr>
        <w:t xml:space="preserve"> </w:t>
      </w:r>
      <w:r w:rsidR="009108BB">
        <w:rPr>
          <w:rFonts w:ascii="TH SarabunPSK" w:hAnsi="TH SarabunPSK" w:cs="TH SarabunPSK" w:hint="cs"/>
          <w:b/>
          <w:bCs/>
          <w:sz w:val="28"/>
          <w:cs/>
        </w:rPr>
        <w:t>(อยู่ระหว่างการวางระบบ เริ่มดำเนินการปีการศึกษา 2563)</w:t>
      </w:r>
    </w:p>
    <w:p w:rsidR="0074165B" w:rsidRPr="00582847" w:rsidRDefault="0074165B" w:rsidP="00EA413D">
      <w:pPr>
        <w:pStyle w:val="ListParagraph"/>
        <w:numPr>
          <w:ilvl w:val="3"/>
          <w:numId w:val="30"/>
        </w:numPr>
        <w:spacing w:after="0" w:line="240" w:lineRule="auto"/>
        <w:ind w:left="1134" w:hanging="283"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 w:hint="cs"/>
          <w:sz w:val="28"/>
          <w:cs/>
        </w:rPr>
        <w:t>บุคลากรสายวิชาการ</w:t>
      </w:r>
      <w:r w:rsidRPr="00582847">
        <w:rPr>
          <w:rFonts w:ascii="TH SarabunPSK" w:hAnsi="TH SarabunPSK" w:cs="TH SarabunPSK"/>
          <w:sz w:val="28"/>
        </w:rPr>
        <w:t xml:space="preserve"> </w:t>
      </w:r>
      <w:r w:rsidRPr="00582847">
        <w:rPr>
          <w:rFonts w:ascii="TH SarabunPSK" w:hAnsi="TH SarabunPSK" w:cs="TH SarabunPSK" w:hint="cs"/>
          <w:sz w:val="28"/>
          <w:cs/>
        </w:rPr>
        <w:t>ด้านการวิจัย</w:t>
      </w:r>
    </w:p>
    <w:p w:rsidR="0074165B" w:rsidRPr="00582847" w:rsidRDefault="0074165B" w:rsidP="00EA413D">
      <w:pPr>
        <w:pStyle w:val="ListParagraph"/>
        <w:numPr>
          <w:ilvl w:val="3"/>
          <w:numId w:val="30"/>
        </w:numPr>
        <w:spacing w:after="0" w:line="240" w:lineRule="auto"/>
        <w:ind w:left="1134" w:hanging="283"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 w:hint="cs"/>
          <w:sz w:val="28"/>
          <w:cs/>
        </w:rPr>
        <w:t xml:space="preserve">บุคลากรสายสนับสนุน (นับเฉพาะกลุ่ม </w:t>
      </w:r>
      <w:r w:rsidRPr="00582847">
        <w:rPr>
          <w:rFonts w:ascii="TH SarabunPSK" w:hAnsi="TH SarabunPSK" w:cs="TH SarabunPSK"/>
          <w:sz w:val="28"/>
        </w:rPr>
        <w:t>Talent</w:t>
      </w:r>
      <w:r w:rsidRPr="00582847">
        <w:rPr>
          <w:rFonts w:ascii="TH SarabunPSK" w:hAnsi="TH SarabunPSK" w:cs="TH SarabunPSK" w:hint="cs"/>
          <w:sz w:val="28"/>
          <w:cs/>
        </w:rPr>
        <w:t>)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หน่วยนับ: ร้อยละ</w:t>
      </w:r>
    </w:p>
    <w:p w:rsidR="0074165B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279"/>
        <w:gridCol w:w="1512"/>
      </w:tblGrid>
      <w:tr w:rsidR="0092303F" w:rsidRPr="00276A7C" w:rsidTr="0092303F">
        <w:trPr>
          <w:trHeight w:val="70"/>
          <w:tblHeader/>
        </w:trPr>
        <w:tc>
          <w:tcPr>
            <w:tcW w:w="2709" w:type="pct"/>
            <w:shd w:val="clear" w:color="auto" w:fill="C5E0B3" w:themeFill="accent6" w:themeFillTint="66"/>
            <w:vAlign w:val="center"/>
          </w:tcPr>
          <w:p w:rsidR="0092303F" w:rsidRPr="00276A7C" w:rsidRDefault="0092303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6A7C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68" w:type="pct"/>
            <w:shd w:val="clear" w:color="auto" w:fill="C5E0B3" w:themeFill="accent6" w:themeFillTint="66"/>
            <w:vAlign w:val="center"/>
          </w:tcPr>
          <w:p w:rsidR="0092303F" w:rsidRPr="00276A7C" w:rsidRDefault="0092303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76A7C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92303F" w:rsidRPr="00276A7C" w:rsidRDefault="0092303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76A7C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92303F" w:rsidRPr="00276A7C" w:rsidTr="00C1638E">
        <w:tc>
          <w:tcPr>
            <w:tcW w:w="2709" w:type="pct"/>
            <w:shd w:val="clear" w:color="auto" w:fill="auto"/>
          </w:tcPr>
          <w:p w:rsidR="0092303F" w:rsidRPr="00276A7C" w:rsidRDefault="0092303F" w:rsidP="00443B5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บุคลากรที่เป็น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Global </w:t>
            </w:r>
            <w:r w:rsidRPr="00276A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Talents</w:t>
            </w:r>
            <w:r w:rsidRPr="00276A7C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หมายถึง บุคลากรที่ได้รับการประเมินศักยภาพระดับสากล แบ่งออกเป็น 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>กลุ่ม ได้แก่</w:t>
            </w:r>
          </w:p>
          <w:p w:rsidR="0092303F" w:rsidRPr="00276A7C" w:rsidRDefault="0092303F" w:rsidP="00EA413D">
            <w:pPr>
              <w:numPr>
                <w:ilvl w:val="0"/>
                <w:numId w:val="30"/>
              </w:num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บุคลากรสายวิชาการ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ด้านการศึกษา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(อยู่ระหว่างการวางระบบ)</w:t>
            </w:r>
          </w:p>
          <w:p w:rsidR="0092303F" w:rsidRPr="00276A7C" w:rsidRDefault="0092303F" w:rsidP="00443B5E">
            <w:p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ต้องผ่านเกณฑ์การประเมินคุณภาพอาจารย์ระดับ 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>ขึ้นไป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*</w:t>
            </w:r>
          </w:p>
          <w:p w:rsidR="0092303F" w:rsidRPr="00276A7C" w:rsidRDefault="0092303F" w:rsidP="00EA413D">
            <w:pPr>
              <w:numPr>
                <w:ilvl w:val="0"/>
                <w:numId w:val="30"/>
              </w:num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บุคลากรสายวิชาการ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ด้านการวิจัย</w:t>
            </w:r>
          </w:p>
          <w:p w:rsidR="0092303F" w:rsidRPr="00276A7C" w:rsidRDefault="0092303F" w:rsidP="00443B5E">
            <w:p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ต้องมีค่า 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>h</w:t>
            </w:r>
            <w:r w:rsidRPr="00276A7C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 xml:space="preserve">index 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มากกว่า </w:t>
            </w:r>
            <w:r w:rsidR="002E26E5">
              <w:rPr>
                <w:rFonts w:ascii="TH SarabunPSK" w:eastAsia="Calibri" w:hAnsi="TH SarabunPSK" w:cs="TH SarabunPSK"/>
                <w:sz w:val="28"/>
              </w:rPr>
              <w:t xml:space="preserve">5, 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>10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276A7C">
              <w:rPr>
                <w:rFonts w:ascii="TH SarabunPSK" w:eastAsia="Calibri" w:hAnsi="TH SarabunPSK" w:cs="TH SarabunPSK"/>
                <w:sz w:val="28"/>
              </w:rPr>
              <w:t xml:space="preserve"> 15, 20 </w:t>
            </w: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>ตามอายุงาน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**</w:t>
            </w:r>
          </w:p>
          <w:p w:rsidR="0092303F" w:rsidRPr="00276A7C" w:rsidRDefault="0092303F" w:rsidP="00EA413D">
            <w:pPr>
              <w:numPr>
                <w:ilvl w:val="0"/>
                <w:numId w:val="30"/>
              </w:num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บุคลากรสายสนับสนุน (นับเฉพาะกลุ่ม 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</w:rPr>
              <w:t>Talent</w:t>
            </w: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  <w:p w:rsidR="0092303F" w:rsidRPr="00276A7C" w:rsidRDefault="0092303F" w:rsidP="00443B5E">
            <w:pPr>
              <w:spacing w:after="0" w:line="240" w:lineRule="auto"/>
              <w:ind w:left="447" w:hanging="272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276A7C">
              <w:rPr>
                <w:rFonts w:ascii="TH SarabunPSK" w:eastAsia="Calibri" w:hAnsi="TH SarabunPSK" w:cs="TH SarabunPSK" w:hint="cs"/>
                <w:sz w:val="28"/>
                <w:cs/>
              </w:rPr>
              <w:t>ต้องมีคุณสมบัติ ได้แก่</w:t>
            </w:r>
          </w:p>
          <w:p w:rsidR="0092303F" w:rsidRDefault="0092303F" w:rsidP="00EA41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4" w:hanging="283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2303F">
              <w:rPr>
                <w:rFonts w:ascii="TH SarabunPSK" w:eastAsia="Calibri" w:hAnsi="TH SarabunPSK" w:cs="TH SarabunPSK" w:hint="cs"/>
                <w:sz w:val="28"/>
                <w:cs/>
              </w:rPr>
              <w:t>จบการศึกษาจากสถาบันต่างประเทศ ในระดับปริญญาตรี หรือปริญญาโท หรือปริญญาเอก (อย่างใดอย่างหนึ่ง) หรือ</w:t>
            </w:r>
          </w:p>
          <w:p w:rsidR="0092303F" w:rsidRDefault="0092303F" w:rsidP="00EA41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4" w:hanging="283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2303F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ได้รับการอบรม/ฝึกงาน โดยมีระยะเวลารวมมากกว่า 1 ปีในต่างประเทศ หรือ</w:t>
            </w:r>
          </w:p>
          <w:p w:rsidR="0092303F" w:rsidRDefault="0092303F" w:rsidP="00EA41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4" w:hanging="283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2303F">
              <w:rPr>
                <w:rFonts w:ascii="TH SarabunPSK" w:eastAsia="Calibri" w:hAnsi="TH SarabunPSK" w:cs="TH SarabunPSK" w:hint="cs"/>
                <w:sz w:val="28"/>
                <w:cs/>
              </w:rPr>
              <w:t>นำเสนอผลงานในระดับนานาชาติ โดยใช้ภาษาอังกฤษ (สามารถนำเสนอผลงานภายในประเทศได้) หรือ</w:t>
            </w:r>
          </w:p>
          <w:p w:rsidR="0092303F" w:rsidRPr="0092303F" w:rsidRDefault="0092303F" w:rsidP="00EA41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54" w:hanging="283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2303F">
              <w:rPr>
                <w:rFonts w:ascii="TH SarabunPSK" w:eastAsia="Calibri" w:hAnsi="TH SarabunPSK" w:cs="TH SarabunPSK" w:hint="cs"/>
                <w:sz w:val="28"/>
                <w:cs/>
              </w:rPr>
              <w:t>มีผลงานในการสร้างเครือข่ายในต่างประเทศ รวมถึงกิจกรรมวิเทศสัมพันธ์ เฉลี่ย 3 ครั้ง/ปี โดยนับระยะเวลา 3 ปีย้อนหลัง</w:t>
            </w:r>
          </w:p>
        </w:tc>
        <w:tc>
          <w:tcPr>
            <w:tcW w:w="1568" w:type="pct"/>
            <w:shd w:val="clear" w:color="auto" w:fill="auto"/>
          </w:tcPr>
          <w:p w:rsidR="0092303F" w:rsidRPr="00276A7C" w:rsidRDefault="0092303F" w:rsidP="00C163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วิธีคำนวณวัดจาก</w:t>
            </w:r>
            <w:r w:rsidRPr="00276A7C">
              <w:rPr>
                <w:rFonts w:ascii="TH SarabunPSK" w:hAnsi="TH SarabunPSK" w:cs="TH SarabunPSK"/>
                <w:sz w:val="28"/>
                <w:cs/>
              </w:rPr>
              <w:t>บุคลากร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3 กลุ่ม ดังนี้</w:t>
            </w:r>
          </w:p>
          <w:p w:rsidR="0092303F" w:rsidRPr="00276A7C" w:rsidRDefault="0092303F" w:rsidP="00EA413D">
            <w:pPr>
              <w:numPr>
                <w:ilvl w:val="0"/>
                <w:numId w:val="29"/>
              </w:numPr>
              <w:spacing w:after="0" w:line="240" w:lineRule="auto"/>
              <w:ind w:left="339" w:hanging="284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บุคลากรสายวิชาการ ด้านการศึกษา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814659" wp14:editId="62746DC4">
                      <wp:simplePos x="0" y="0"/>
                      <wp:positionH relativeFrom="column">
                        <wp:posOffset>1499930</wp:posOffset>
                      </wp:positionH>
                      <wp:positionV relativeFrom="paragraph">
                        <wp:posOffset>144864</wp:posOffset>
                      </wp:positionV>
                      <wp:extent cx="763270" cy="278130"/>
                      <wp:effectExtent l="0" t="0" r="0" b="762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327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C52874" w:rsidRDefault="00AB6EEB" w:rsidP="0092303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528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14659" id="Text Box 199" o:spid="_x0000_s1065" type="#_x0000_t202" style="position:absolute;left:0;text-align:left;margin-left:118.1pt;margin-top:11.4pt;width:60.1pt;height:2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" filled="f" stroked="f" strokeweight=".5pt">
                      <v:path arrowok="t"/>
                      <v:textbox>
                        <w:txbxContent>
                          <w:p w:rsidR="00AB6EEB" w:rsidRPr="00C52874" w:rsidRDefault="00AB6EEB" w:rsidP="0092303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528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บุคลากรสายวิชาการที่เป็น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6A7C">
              <w:rPr>
                <w:rFonts w:ascii="TH SarabunPSK" w:hAnsi="TH SarabunPSK" w:cs="TH SarabunPSK"/>
                <w:sz w:val="28"/>
              </w:rPr>
              <w:t xml:space="preserve">Global    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A3E334" wp14:editId="5550040D">
                      <wp:simplePos x="0" y="0"/>
                      <wp:positionH relativeFrom="column">
                        <wp:posOffset>157382</wp:posOffset>
                      </wp:positionH>
                      <wp:positionV relativeFrom="paragraph">
                        <wp:posOffset>189181</wp:posOffset>
                      </wp:positionV>
                      <wp:extent cx="1582616" cy="0"/>
                      <wp:effectExtent l="0" t="0" r="0" b="0"/>
                      <wp:wrapNone/>
                      <wp:docPr id="200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261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11F575" id="Straight Connector 20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4.9pt" to="13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Talent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ด้านการศึกษา </w:t>
            </w:r>
          </w:p>
          <w:p w:rsidR="0092303F" w:rsidRDefault="0092303F" w:rsidP="00C163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564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บุคลากรสายวิชาการ</w:t>
            </w:r>
          </w:p>
          <w:p w:rsidR="0092303F" w:rsidRPr="0065643B" w:rsidRDefault="0092303F" w:rsidP="00C1638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5643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(ไม่รวมตำแหน่งนักวิจัย)</w:t>
            </w:r>
          </w:p>
          <w:p w:rsidR="0092303F" w:rsidRPr="00276A7C" w:rsidRDefault="0092303F" w:rsidP="00EA413D">
            <w:pPr>
              <w:numPr>
                <w:ilvl w:val="0"/>
                <w:numId w:val="29"/>
              </w:numPr>
              <w:spacing w:after="0" w:line="240" w:lineRule="auto"/>
              <w:ind w:left="339" w:hanging="284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บุคลากรสายวิชาการ ด้านการวิจัย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B84F78" wp14:editId="2ECDAC40">
                      <wp:simplePos x="0" y="0"/>
                      <wp:positionH relativeFrom="column">
                        <wp:posOffset>1499463</wp:posOffset>
                      </wp:positionH>
                      <wp:positionV relativeFrom="paragraph">
                        <wp:posOffset>161925</wp:posOffset>
                      </wp:positionV>
                      <wp:extent cx="763270" cy="278130"/>
                      <wp:effectExtent l="0" t="0" r="0" b="762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327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C52874" w:rsidRDefault="00AB6EEB" w:rsidP="0092303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528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84F78" id="Text Box 201" o:spid="_x0000_s1066" type="#_x0000_t202" style="position:absolute;left:0;text-align:left;margin-left:118.05pt;margin-top:12.75pt;width:60.1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" filled="f" stroked="f" strokeweight=".5pt">
                      <v:path arrowok="t"/>
                      <v:textbox>
                        <w:txbxContent>
                          <w:p w:rsidR="00AB6EEB" w:rsidRPr="00C52874" w:rsidRDefault="00AB6EEB" w:rsidP="0092303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528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บุคลากรสายวิชาการที่เป็น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6A7C">
              <w:rPr>
                <w:rFonts w:ascii="TH SarabunPSK" w:hAnsi="TH SarabunPSK" w:cs="TH SarabunPSK"/>
                <w:sz w:val="28"/>
              </w:rPr>
              <w:t xml:space="preserve">Global    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55DE41" wp14:editId="303C36A3">
                      <wp:simplePos x="0" y="0"/>
                      <wp:positionH relativeFrom="column">
                        <wp:posOffset>157382</wp:posOffset>
                      </wp:positionH>
                      <wp:positionV relativeFrom="paragraph">
                        <wp:posOffset>189181</wp:posOffset>
                      </wp:positionV>
                      <wp:extent cx="1582616" cy="0"/>
                      <wp:effectExtent l="0" t="0" r="0" b="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261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FA98D" id="Straight Connector 20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4.9pt" to="13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Talent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ด้านการวิจัย </w:t>
            </w:r>
          </w:p>
          <w:p w:rsidR="0092303F" w:rsidRDefault="0092303F" w:rsidP="00C1638E">
            <w:pPr>
              <w:spacing w:after="0" w:line="240" w:lineRule="auto"/>
              <w:ind w:left="171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บุคลากรสายวิชาการ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(รวมตำแหน่งนักวิจัย สายวิชาการ)</w:t>
            </w:r>
          </w:p>
          <w:p w:rsidR="0092303F" w:rsidRPr="00276A7C" w:rsidRDefault="0092303F" w:rsidP="00EA413D">
            <w:pPr>
              <w:numPr>
                <w:ilvl w:val="0"/>
                <w:numId w:val="29"/>
              </w:numPr>
              <w:spacing w:after="0" w:line="240" w:lineRule="auto"/>
              <w:ind w:left="339" w:hanging="284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 xml:space="preserve">บุคลากรสายสนับสนุน (นับเฉพาะกลุ่ม </w:t>
            </w:r>
            <w:r w:rsidRPr="00276A7C">
              <w:rPr>
                <w:rFonts w:ascii="TH SarabunPSK" w:eastAsia="Calibri" w:hAnsi="TH SarabunPSK" w:cs="TH SarabunPSK"/>
                <w:b/>
                <w:bCs/>
                <w:sz w:val="28"/>
              </w:rPr>
              <w:t>Talent</w:t>
            </w:r>
            <w:r w:rsidRPr="00276A7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</w:rPr>
            </w:pPr>
            <w:r w:rsidRPr="00276A7C">
              <w:rPr>
                <w:rFonts w:ascii="TH SarabunPSK" w:hAnsi="TH SarabunPSK" w:cs="TH SarabunPSK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08C896" wp14:editId="1903CCE8">
                      <wp:simplePos x="0" y="0"/>
                      <wp:positionH relativeFrom="column">
                        <wp:posOffset>1498660</wp:posOffset>
                      </wp:positionH>
                      <wp:positionV relativeFrom="paragraph">
                        <wp:posOffset>182437</wp:posOffset>
                      </wp:positionV>
                      <wp:extent cx="763270" cy="278130"/>
                      <wp:effectExtent l="0" t="0" r="0" b="762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327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C52874" w:rsidRDefault="00AB6EEB" w:rsidP="0092303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528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8C896" id="Text Box 203" o:spid="_x0000_s1067" type="#_x0000_t202" style="position:absolute;left:0;text-align:left;margin-left:118pt;margin-top:14.35pt;width:60.1pt;height:2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" filled="f" stroked="f" strokeweight=".5pt">
                      <v:path arrowok="t"/>
                      <v:textbox>
                        <w:txbxContent>
                          <w:p w:rsidR="00AB6EEB" w:rsidRPr="00C52874" w:rsidRDefault="00AB6EEB" w:rsidP="0092303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528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6A7C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D88C6A" wp14:editId="2B8F97D3">
                      <wp:simplePos x="0" y="0"/>
                      <wp:positionH relativeFrom="column">
                        <wp:posOffset>125131</wp:posOffset>
                      </wp:positionH>
                      <wp:positionV relativeFrom="paragraph">
                        <wp:posOffset>458793</wp:posOffset>
                      </wp:positionV>
                      <wp:extent cx="1582616" cy="0"/>
                      <wp:effectExtent l="0" t="0" r="0" b="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261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53DBC" id="Straight Connector 20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5pt,36.15pt" to="134.4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บุคลากรสายสนับสนุน (นับเฉพาะกลุ่ม </w:t>
            </w:r>
            <w:r w:rsidRPr="00276A7C">
              <w:rPr>
                <w:rFonts w:ascii="TH SarabunPSK" w:hAnsi="TH SarabunPSK" w:cs="TH SarabunPSK"/>
                <w:sz w:val="28"/>
              </w:rPr>
              <w:t>Talent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276A7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ที่มี </w:t>
            </w:r>
            <w:r w:rsidRPr="00276A7C">
              <w:rPr>
                <w:rFonts w:ascii="TH SarabunPSK" w:hAnsi="TH SarabunPSK" w:cs="TH SarabunPSK"/>
                <w:sz w:val="28"/>
              </w:rPr>
              <w:t xml:space="preserve">Global </w: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</w:rPr>
              <w:t>Talent</w:t>
            </w:r>
            <w:r w:rsidRPr="00276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92303F" w:rsidRPr="00276A7C" w:rsidRDefault="0092303F" w:rsidP="00C1638E">
            <w:pPr>
              <w:spacing w:after="0" w:line="240" w:lineRule="auto"/>
              <w:ind w:left="171"/>
              <w:rPr>
                <w:rFonts w:ascii="TH SarabunPSK" w:hAnsi="TH SarabunPSK" w:cs="TH SarabunPSK"/>
                <w:sz w:val="28"/>
                <w:cs/>
              </w:rPr>
            </w:pPr>
            <w:r w:rsidRPr="00276A7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บุคลากร</w: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สายสนับสนุน </w:t>
            </w:r>
            <w:r w:rsidRPr="00276A7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</w: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(นับเฉพาะกลุ่ม </w:t>
            </w:r>
            <w:r w:rsidRPr="00276A7C">
              <w:rPr>
                <w:rFonts w:ascii="TH SarabunPSK" w:hAnsi="TH SarabunPSK" w:cs="TH SarabunPSK"/>
                <w:color w:val="000000" w:themeColor="text1"/>
                <w:sz w:val="28"/>
              </w:rPr>
              <w:t>Talent</w:t>
            </w:r>
            <w:r w:rsidRPr="00276A7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 ทั้งหมด</w:t>
            </w:r>
          </w:p>
        </w:tc>
        <w:tc>
          <w:tcPr>
            <w:tcW w:w="723" w:type="pct"/>
            <w:shd w:val="clear" w:color="auto" w:fill="auto"/>
          </w:tcPr>
          <w:p w:rsidR="0092303F" w:rsidRPr="00276A7C" w:rsidRDefault="0092303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276A7C">
              <w:rPr>
                <w:rFonts w:ascii="TH SarabunPSK" w:hAnsi="TH SarabunPSK" w:cs="TH SarabunPSK"/>
                <w:cs/>
              </w:rPr>
              <w:lastRenderedPageBreak/>
              <w:t>ปีงบประมาณ</w:t>
            </w:r>
          </w:p>
        </w:tc>
      </w:tr>
      <w:tr w:rsidR="0092303F" w:rsidRPr="00276A7C" w:rsidTr="00C1638E">
        <w:tc>
          <w:tcPr>
            <w:tcW w:w="2709" w:type="pct"/>
            <w:shd w:val="clear" w:color="auto" w:fill="auto"/>
          </w:tcPr>
          <w:p w:rsidR="0092303F" w:rsidRPr="00CC4467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C446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*</w:t>
            </w:r>
            <w:r w:rsidRPr="00CC446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ระดับคุณภาพการจัดการเรียนการสอนตามเกณฑ์มาตรฐานคุณภาพอาจารย์ที่กำหนด มี 4 ระดับ คือ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ระดับที่ 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>1 ศาสตร์การเรียนรู้เบื้องต้น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>เป็นผู้มีความรู้ความเข้าใจในศาสตร์ของตนและประยุกต์ใช้ได้ มีความรู้ความเข้าใจในศาสตร์การเรียนรู้เบื้องต้น สามารถออกแบบกิจกรรม จัดบรรยากาศ ใช้ทรัพยากรและสื่อการเรียนรู้ โดยคำนึงถึงผู้เรียนรู้และปัจจัยที่ส่งผลต่อการเรียนรู้ สามารถวัดและประเมินผลการเรียนรู้ของผู้เรียน นำผลประเมินมาใช้ปรับปรุงพัฒนาการจัดการเรียนรู้พัฒนาตนเองอย่างต่อเนื่อง เปิดใจฟังความคิดเห็นจากผู้ที่เกี่ยวข้อง และปฏิบัติตามจรรยาบรรณวิชาชีพอาจารย์ขององค์กร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ระดับที่ 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 xml:space="preserve">2 จัดการเรียนเฉพาะกลุ่มได้ </w:t>
            </w:r>
          </w:p>
          <w:p w:rsidR="0092303F" w:rsidRPr="00453084" w:rsidRDefault="0092303F" w:rsidP="00443B5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43B5E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เป็นผู้มีคุณภาพการจัดการเรียนการสอนระดับที่ 1 ที่มีความรู้สึกในศาสตร์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>ของตน และติดตามความก้าวหน้าของความรู้ในศาสตร์อย่างสม่ำเสมอ มีความรู้ความเข้าใจในศาสตร์การเรียนรู้ สามารถจัดการเรียนรู้ที่เหมาะสมกับกลุ่มผู้เรียน กำกับดูแลและติดตามผลการเรียนรู้ของผู้เรียนอย่างเป็นระบบ ให้คำปรึกษาชี้แนะแก่เพื่อนอาจารย์ในศาสตร์ได้ และส่งเสริมให้เกิดการปฏิบัติตามจรรยาบรรณวิชาชีพอาจารย์ภายในองค์กร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ระดับที่ 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 xml:space="preserve">3 จัดการเรียนรู้ข้ามศาสตร์ 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43B5E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เป็นผู้มีคุณภาพการจัดการเรียนการสอนระดับที่ 2 ที่เชี่ยวชาญในศาสตร์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 xml:space="preserve">ของตน ศาสตร์การเรียนรู้ และการจัดการเรียนรู้ข้ามศาสตร์ นำผลการวิจัยในชั้นเรียนมาพัฒนาการจัดการเรียนรู้ เป็นพี่เลี้ยงและผู้ชี้แนะในระดับองค์กรด้านการจัดการเรียนรู้ และนโยบายด้านจรรยาบรรณวิชาชีพอาจารย์ </w:t>
            </w:r>
          </w:p>
          <w:p w:rsidR="0092303F" w:rsidRPr="00453084" w:rsidRDefault="0092303F" w:rsidP="00C1638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ระดับที่ </w:t>
            </w: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>4 กำหนดนโยบายการพัฒนาองค์ความรู้</w:t>
            </w:r>
          </w:p>
          <w:p w:rsidR="0092303F" w:rsidRDefault="0092303F" w:rsidP="00443B5E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53084">
              <w:rPr>
                <w:rFonts w:ascii="TH SarabunPSK" w:eastAsia="Calibri" w:hAnsi="TH SarabunPSK" w:cs="TH SarabunPSK"/>
                <w:sz w:val="28"/>
                <w:cs/>
              </w:rPr>
              <w:t>เป็นผู้มีคุณภาพการจัดการเรียนการสอนระดับที่ 3 ที่เป็นผู้นำในศาสตร์ของตน ศาสตร์การเรียนรู้ และการจัดการเรียนรู้ข้ามศาสตร์ เป็นที่ยอมรับทั้งภายในและภายนอกองค์กร มีส่วนร่วมในการกำหนดนโยบายและกลยุทธ์ในการพัฒนาองค์ความรู้ และการจัดการเรียนรู้ในระดับชาติ และนานาชาติ เป็นผู้นำเชิงนโยบายด้านจรรยาบรรณวิชาชีพอาจารย์</w:t>
            </w:r>
          </w:p>
          <w:p w:rsidR="009E495A" w:rsidRDefault="0092303F" w:rsidP="009E495A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**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ค่า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>h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-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index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หมายถึง ค่าที่แสดงความสัมพันธ์ระหว่างจำนวนการอ้างอิง (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>Citations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กับลำดับของบทความที่ถูกอ้างอิง (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Article Rank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lastRenderedPageBreak/>
              <w:t>Number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) จากฐานข้อมูล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Scopus </w:t>
            </w:r>
            <w:r w:rsidRPr="00C000E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โดยจำแนกตามอายุงานของบุคลากรสายวิชาการ ดังนี้</w:t>
            </w:r>
          </w:p>
          <w:p w:rsidR="009E495A" w:rsidRPr="002E26E5" w:rsidRDefault="009E495A" w:rsidP="009E495A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อายุงาน 0 - 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5 ปี มีค่า 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>h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 xml:space="preserve">index </w:t>
            </w:r>
            <w:r w:rsidR="0092303F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มากกว่าหรือ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เท่ากับ 5</w:t>
            </w:r>
          </w:p>
          <w:p w:rsidR="009E495A" w:rsidRPr="002E26E5" w:rsidRDefault="009E495A" w:rsidP="009E495A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อายุงาน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- 1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0 ปี มีค่า 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>h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 xml:space="preserve">index </w:t>
            </w:r>
            <w:r w:rsidR="0092303F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มากกว่าหรือ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เท่ากับ 10</w:t>
            </w:r>
          </w:p>
          <w:p w:rsidR="009E495A" w:rsidRPr="002E26E5" w:rsidRDefault="009E495A" w:rsidP="009E495A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อายุงาน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1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0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15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ปี มีค่า 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>h</w:t>
            </w:r>
            <w:r w:rsidR="0092303F" w:rsidRPr="002E26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92303F" w:rsidRPr="002E26E5">
              <w:rPr>
                <w:rFonts w:ascii="TH SarabunPSK" w:eastAsia="Calibri" w:hAnsi="TH SarabunPSK" w:cs="TH SarabunPSK"/>
                <w:sz w:val="28"/>
              </w:rPr>
              <w:t xml:space="preserve">index </w:t>
            </w:r>
            <w:r w:rsidR="0092303F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มากกว่าหรือ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เท่ากับ 15</w:t>
            </w:r>
          </w:p>
          <w:p w:rsidR="00B54E44" w:rsidRPr="00453084" w:rsidRDefault="009E495A" w:rsidP="00425D63">
            <w:pPr>
              <w:spacing w:after="0" w:line="240" w:lineRule="auto"/>
              <w:ind w:left="24" w:firstLine="284"/>
              <w:contextualSpacing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2E26E5"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อายุงาน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B54E44" w:rsidRPr="002E26E5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 w:rsidR="00425D63" w:rsidRPr="002E26E5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ปี</w:t>
            </w:r>
            <w:r w:rsidR="00B54E44" w:rsidRPr="002E26E5">
              <w:rPr>
                <w:rFonts w:ascii="TH SarabunPSK" w:eastAsia="Calibri" w:hAnsi="TH SarabunPSK" w:cs="TH SarabunPSK" w:hint="cs"/>
                <w:sz w:val="28"/>
                <w:cs/>
              </w:rPr>
              <w:t>ขึ้นไป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 xml:space="preserve"> มีค่า </w:t>
            </w:r>
            <w:r w:rsidR="00B54E44" w:rsidRPr="002E26E5">
              <w:rPr>
                <w:rFonts w:ascii="TH SarabunPSK" w:eastAsia="Calibri" w:hAnsi="TH SarabunPSK" w:cs="TH SarabunPSK"/>
                <w:sz w:val="28"/>
              </w:rPr>
              <w:t>h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="00B54E44" w:rsidRPr="002E26E5">
              <w:rPr>
                <w:rFonts w:ascii="TH SarabunPSK" w:eastAsia="Calibri" w:hAnsi="TH SarabunPSK" w:cs="TH SarabunPSK"/>
                <w:sz w:val="28"/>
              </w:rPr>
              <w:t xml:space="preserve">index </w:t>
            </w:r>
            <w:r w:rsidR="00B54E44" w:rsidRPr="002E26E5">
              <w:rPr>
                <w:rFonts w:ascii="TH SarabunPSK" w:eastAsia="Calibri" w:hAnsi="TH SarabunPSK" w:cs="TH SarabunPSK" w:hint="cs"/>
                <w:sz w:val="28"/>
                <w:cs/>
              </w:rPr>
              <w:t>มากกว่าหรือ</w:t>
            </w:r>
            <w:r w:rsidR="00B54E44" w:rsidRPr="002E26E5">
              <w:rPr>
                <w:rFonts w:ascii="TH SarabunPSK" w:eastAsia="Calibri" w:hAnsi="TH SarabunPSK" w:cs="TH SarabunPSK"/>
                <w:sz w:val="28"/>
                <w:cs/>
              </w:rPr>
              <w:t>เท่ากับ 20</w:t>
            </w:r>
          </w:p>
        </w:tc>
        <w:tc>
          <w:tcPr>
            <w:tcW w:w="1568" w:type="pct"/>
            <w:shd w:val="clear" w:color="auto" w:fill="auto"/>
          </w:tcPr>
          <w:p w:rsidR="0092303F" w:rsidRPr="00276A7C" w:rsidRDefault="0092303F" w:rsidP="00C1638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3" w:type="pct"/>
            <w:shd w:val="clear" w:color="auto" w:fill="auto"/>
          </w:tcPr>
          <w:p w:rsidR="0092303F" w:rsidRPr="00276A7C" w:rsidRDefault="0092303F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74165B" w:rsidRPr="00214852" w:rsidRDefault="0074165B" w:rsidP="0074165B">
      <w:pPr>
        <w:spacing w:after="0" w:line="240" w:lineRule="auto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กองทรัพยากรบุคคล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ค่า </w:t>
      </w:r>
      <w:r w:rsidRPr="00582847">
        <w:rPr>
          <w:rFonts w:ascii="TH SarabunPSK" w:hAnsi="TH SarabunPSK" w:cs="TH SarabunPSK"/>
          <w:b/>
          <w:bCs/>
          <w:sz w:val="28"/>
        </w:rPr>
        <w:t>EBITDA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37"/>
        <w:gridCol w:w="1512"/>
      </w:tblGrid>
      <w:tr w:rsidR="0074165B" w:rsidRPr="00582847" w:rsidTr="00C1638E">
        <w:trPr>
          <w:trHeight w:val="70"/>
        </w:trPr>
        <w:tc>
          <w:tcPr>
            <w:tcW w:w="277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777" w:type="pct"/>
            <w:shd w:val="clear" w:color="auto" w:fill="auto"/>
          </w:tcPr>
          <w:p w:rsidR="00DD7AA4" w:rsidRDefault="0074165B" w:rsidP="00DD7AA4">
            <w:pPr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</w:rPr>
              <w:t>EBITDA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หมายถึง กำไรจากการดำเนินงาน แต่เป็นกำไรก่อนดอกเบี้ยจ่าย ค่าใช้จ่ายทางภาษี ค่าเสื่อมราคา และค่าใช้จ่ายตัดจ่าย ในงบกำไรขาดทุนของส่วนงาน คำนวนโดย ใช้ยอด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Net Income +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ค่าเสื่อมราคา และค่าใช้จ่ายตัดจ่าย</w:t>
            </w:r>
            <w:r w:rsidR="00DD7AA4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 </w:t>
            </w:r>
          </w:p>
          <w:p w:rsidR="0074165B" w:rsidRPr="00582847" w:rsidRDefault="0074165B" w:rsidP="00DD7AA4">
            <w:pPr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เนื่องจาก ไม่มีดอกเบี้ยจ่าย และค่าใช้จ่ายทางภาษี</w:t>
            </w:r>
          </w:p>
        </w:tc>
        <w:tc>
          <w:tcPr>
            <w:tcW w:w="1500" w:type="pct"/>
            <w:shd w:val="clear" w:color="auto" w:fill="auto"/>
          </w:tcPr>
          <w:p w:rsidR="0074165B" w:rsidRPr="00582847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ให้ส่วนงานเรียกข้อมูล </w:t>
            </w:r>
          </w:p>
          <w:p w:rsidR="0074165B" w:rsidRPr="00582847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ณ วันที่ 30 กันยายน (สิ้นปีงบประมาณ)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โดยใช้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T-Code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: ZGLRP003</w:t>
            </w:r>
          </w:p>
        </w:tc>
        <w:tc>
          <w:tcPr>
            <w:tcW w:w="723" w:type="pct"/>
            <w:shd w:val="clear" w:color="auto" w:fill="auto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</w:tr>
    </w:tbl>
    <w:p w:rsidR="0074165B" w:rsidRPr="00214852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ค่า </w:t>
      </w:r>
      <w:r w:rsidRPr="00582847">
        <w:rPr>
          <w:rFonts w:ascii="TH SarabunPSK" w:hAnsi="TH SarabunPSK" w:cs="TH SarabunPSK"/>
          <w:b/>
          <w:bCs/>
          <w:sz w:val="28"/>
        </w:rPr>
        <w:t>Net Income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บาท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37"/>
        <w:gridCol w:w="1512"/>
      </w:tblGrid>
      <w:tr w:rsidR="0074165B" w:rsidRPr="00582847" w:rsidTr="00C1638E">
        <w:trPr>
          <w:trHeight w:val="284"/>
        </w:trPr>
        <w:tc>
          <w:tcPr>
            <w:tcW w:w="277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0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777" w:type="pct"/>
            <w:shd w:val="clear" w:color="auto" w:fill="auto"/>
          </w:tcPr>
          <w:p w:rsidR="0074165B" w:rsidRPr="00582847" w:rsidRDefault="0074165B" w:rsidP="00C1638E">
            <w:pPr>
              <w:spacing w:after="0" w:line="240" w:lineRule="auto"/>
              <w:ind w:firstLine="519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</w:rPr>
              <w:t>Net Income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(กำไรสุทธิ)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หมายถึง ส่วนของรายได้หักด้วย ต้นทุน และค่าใช้จ่าย และมีผลเป็นบวก หากมีผลเป็นลบ จะหมายถึง ขาดทุนสุทธิ </w:t>
            </w:r>
          </w:p>
          <w:p w:rsidR="0074165B" w:rsidRPr="00582847" w:rsidRDefault="0074165B" w:rsidP="00C1638E">
            <w:pPr>
              <w:spacing w:after="0" w:line="240" w:lineRule="auto"/>
              <w:ind w:left="519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เขียนเป็นสมการได้ดังนี้</w:t>
            </w:r>
          </w:p>
          <w:p w:rsidR="0074165B" w:rsidRPr="00582847" w:rsidRDefault="0074165B" w:rsidP="00C1638E">
            <w:pPr>
              <w:spacing w:after="0" w:line="240" w:lineRule="auto"/>
              <w:ind w:left="519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รายได้-ค่าใช้จ่าย = กำไร (ขาดทุน) สุทธิ</w:t>
            </w:r>
          </w:p>
        </w:tc>
        <w:tc>
          <w:tcPr>
            <w:tcW w:w="1500" w:type="pct"/>
            <w:shd w:val="clear" w:color="auto" w:fill="auto"/>
          </w:tcPr>
          <w:p w:rsidR="0074165B" w:rsidRPr="00582847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ให้ส่วนงานเรียกข้อมูล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2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ครั้ง</w:t>
            </w:r>
          </w:p>
          <w:p w:rsidR="0074165B" w:rsidRPr="00582847" w:rsidRDefault="0074165B" w:rsidP="00EA413D">
            <w:pPr>
              <w:pStyle w:val="msolistparagraph0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ครั้งที่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1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ณ วันที่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31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มีนาคม</w:t>
            </w:r>
          </w:p>
          <w:p w:rsidR="0074165B" w:rsidRPr="00582847" w:rsidRDefault="0074165B" w:rsidP="00EA413D">
            <w:pPr>
              <w:pStyle w:val="msolistparagraph0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ครั้งที่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2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ณ วันที่ 30 กันยายน</w:t>
            </w:r>
          </w:p>
          <w:p w:rsidR="0074165B" w:rsidRPr="00582847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โดยใช้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T-Code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: ZGLRP003</w:t>
            </w:r>
          </w:p>
        </w:tc>
        <w:tc>
          <w:tcPr>
            <w:tcW w:w="723" w:type="pct"/>
            <w:shd w:val="clear" w:color="auto" w:fill="auto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82847">
              <w:rPr>
                <w:rFonts w:ascii="TH SarabunPSK" w:hAnsi="TH SarabunPSK" w:cs="TH SarabunPSK"/>
                <w:sz w:val="28"/>
                <w:cs/>
              </w:rPr>
              <w:t>ปีงบประมาณ</w:t>
            </w:r>
          </w:p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82847">
              <w:rPr>
                <w:rFonts w:ascii="TH SarabunPSK" w:hAnsi="TH SarabunPSK" w:cs="TH SarabunPSK"/>
                <w:cs/>
              </w:rPr>
              <w:t>ปีละ 2 ครั้ง</w:t>
            </w:r>
          </w:p>
        </w:tc>
      </w:tr>
    </w:tbl>
    <w:p w:rsidR="0074165B" w:rsidRPr="00214852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8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ค่า </w:t>
      </w:r>
      <w:r w:rsidRPr="00582847">
        <w:rPr>
          <w:rFonts w:ascii="TH SarabunPSK" w:hAnsi="TH SarabunPSK" w:cs="TH SarabunPSK"/>
          <w:b/>
          <w:bCs/>
          <w:sz w:val="28"/>
        </w:rPr>
        <w:t xml:space="preserve">ROA 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279"/>
        <w:gridCol w:w="1512"/>
      </w:tblGrid>
      <w:tr w:rsidR="0074165B" w:rsidRPr="00582847" w:rsidTr="00C1638E">
        <w:trPr>
          <w:trHeight w:val="284"/>
        </w:trPr>
        <w:tc>
          <w:tcPr>
            <w:tcW w:w="2709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68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709" w:type="pct"/>
          </w:tcPr>
          <w:p w:rsidR="0074165B" w:rsidRPr="00582847" w:rsidRDefault="0074165B" w:rsidP="00C1638E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</w:rPr>
              <w:t xml:space="preserve">Return on Asset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</w:rPr>
              <w:t>ROA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>หมายถึง อัตราผลตอบแทนต่อสินทรัพย์ใช้ในการประเมินว่าความสามารถของส่วนงานในการทำให้สินทรัพย์</w:t>
            </w:r>
            <w:r w:rsidRPr="00582847">
              <w:rPr>
                <w:rFonts w:ascii="Arial" w:hAnsi="Arial" w:cs="Arial" w:hint="cs"/>
                <w:sz w:val="28"/>
                <w:cs/>
              </w:rPr>
              <w:t>​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>ที่ถือครองอยู่ทั้งหมด สร้างรายได้ (</w:t>
            </w:r>
            <w:r w:rsidRPr="00582847">
              <w:rPr>
                <w:rFonts w:ascii="TH SarabunPSK" w:hAnsi="TH SarabunPSK" w:cs="TH SarabunPSK"/>
                <w:sz w:val="28"/>
              </w:rPr>
              <w:t>income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) ให้เพียงพอสำหรับการบริหารจัดการองค์กรโดย </w:t>
            </w:r>
            <w:r w:rsidRPr="00582847">
              <w:rPr>
                <w:rFonts w:ascii="TH SarabunPSK" w:hAnsi="TH SarabunPSK" w:cs="TH SarabunPSK"/>
                <w:sz w:val="28"/>
              </w:rPr>
              <w:t xml:space="preserve">ROA </w:t>
            </w:r>
            <w:r w:rsidRPr="00582847">
              <w:rPr>
                <w:rFonts w:ascii="TH SarabunPSK" w:hAnsi="TH SarabunPSK" w:cs="TH SarabunPSK"/>
                <w:sz w:val="28"/>
                <w:cs/>
              </w:rPr>
              <w:t xml:space="preserve">ที่ดีควรมีค่ามากกว่าร้อยละ </w:t>
            </w:r>
            <w:r w:rsidRPr="0058284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68" w:type="pct"/>
          </w:tcPr>
          <w:p w:rsidR="0074165B" w:rsidRPr="00582847" w:rsidRDefault="0074165B" w:rsidP="0092303F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ให้ส่วนงานเรียกข้อมูล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2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ครั้ง</w:t>
            </w:r>
          </w:p>
          <w:p w:rsidR="0074165B" w:rsidRPr="00582847" w:rsidRDefault="0074165B" w:rsidP="00EA413D">
            <w:pPr>
              <w:pStyle w:val="msolistparagraph0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ครั้งที่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1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ณ วันที่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31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มีนาคม</w:t>
            </w:r>
          </w:p>
          <w:p w:rsidR="0074165B" w:rsidRPr="00582847" w:rsidRDefault="0074165B" w:rsidP="00EA413D">
            <w:pPr>
              <w:pStyle w:val="msolistparagraph0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ครั้งที่ </w:t>
            </w: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2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ณ วันที่ 30 กันยายน</w:t>
            </w:r>
          </w:p>
          <w:p w:rsidR="0074165B" w:rsidRPr="00582847" w:rsidRDefault="0074165B" w:rsidP="009230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582847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 </w:t>
            </w:r>
            <w:r w:rsidRPr="00582847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โดยใช้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T-Code</w:t>
            </w:r>
            <w:r w:rsidRPr="00582847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: ZGLRP003</w:t>
            </w:r>
          </w:p>
          <w:p w:rsidR="0074165B" w:rsidRPr="00582847" w:rsidRDefault="0074165B" w:rsidP="0092303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วิธี</w:t>
            </w:r>
            <w:r w:rsidR="006140D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</w:t>
            </w:r>
            <w:r w:rsidRPr="0058284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คำนวณ</w:t>
            </w:r>
          </w:p>
          <w:p w:rsidR="0074165B" w:rsidRPr="00582847" w:rsidRDefault="0092303F" w:rsidP="00B63B4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33252D" wp14:editId="4A260657">
                      <wp:simplePos x="0" y="0"/>
                      <wp:positionH relativeFrom="column">
                        <wp:posOffset>1391975</wp:posOffset>
                      </wp:positionH>
                      <wp:positionV relativeFrom="paragraph">
                        <wp:posOffset>37852</wp:posOffset>
                      </wp:positionV>
                      <wp:extent cx="556592" cy="278130"/>
                      <wp:effectExtent l="0" t="0" r="0" b="762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6592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B6EEB" w:rsidRPr="00C52874" w:rsidRDefault="00AB6EEB" w:rsidP="0074165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C5287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X100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3252D" id="Text Box 53" o:spid="_x0000_s1068" type="#_x0000_t202" style="position:absolute;margin-left:109.6pt;margin-top:3pt;width:43.85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" filled="f" stroked="f" strokeweight=".5pt">
                      <v:path arrowok="t"/>
                      <v:textbox>
                        <w:txbxContent>
                          <w:p w:rsidR="00AB6EEB" w:rsidRPr="00C52874" w:rsidRDefault="00AB6EEB" w:rsidP="0074165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5287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B44" w:rsidRPr="00582847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CE0D06" wp14:editId="0ED67BB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212394</wp:posOffset>
                      </wp:positionV>
                      <wp:extent cx="962025" cy="0"/>
                      <wp:effectExtent l="0" t="0" r="28575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D5821" id="Straight Connector 5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16.7pt" to="113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4165B" w:rsidRPr="00582847">
              <w:rPr>
                <w:rFonts w:ascii="TH SarabunPSK" w:hAnsi="TH SarabunPSK" w:cs="TH SarabunPSK"/>
                <w:sz w:val="28"/>
              </w:rPr>
              <w:t xml:space="preserve">ROA </w:t>
            </w:r>
            <w:r w:rsidR="0074165B" w:rsidRPr="00582847">
              <w:rPr>
                <w:rFonts w:ascii="TH SarabunPSK" w:hAnsi="TH SarabunPSK" w:cs="TH SarabunPSK"/>
                <w:sz w:val="28"/>
                <w:cs/>
              </w:rPr>
              <w:t>=</w:t>
            </w:r>
            <w:r w:rsidR="0074165B" w:rsidRPr="00582847">
              <w:rPr>
                <w:rFonts w:ascii="TH SarabunPSK" w:hAnsi="TH SarabunPSK" w:cs="TH SarabunPSK" w:hint="cs"/>
                <w:sz w:val="28"/>
                <w:cs/>
              </w:rPr>
              <w:t xml:space="preserve">           กำไรสุทธิ</w:t>
            </w:r>
          </w:p>
          <w:p w:rsidR="0074165B" w:rsidRPr="00582847" w:rsidRDefault="0074165B" w:rsidP="00B63B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="006713E8">
              <w:rPr>
                <w:rFonts w:ascii="TH SarabunPSK" w:hAnsi="TH SarabunPSK" w:cs="TH SarabunPSK" w:hint="cs"/>
                <w:sz w:val="28"/>
                <w:cs/>
              </w:rPr>
              <w:t>สิน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ทรัพย์</w:t>
            </w:r>
          </w:p>
        </w:tc>
        <w:tc>
          <w:tcPr>
            <w:tcW w:w="723" w:type="pct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582847">
              <w:rPr>
                <w:rFonts w:ascii="TH SarabunPSK" w:hAnsi="TH SarabunPSK" w:cs="TH SarabunPSK"/>
                <w:sz w:val="28"/>
                <w:cs/>
              </w:rPr>
              <w:t>ปีงบประมาณ</w:t>
            </w:r>
          </w:p>
          <w:p w:rsidR="0074165B" w:rsidRPr="00582847" w:rsidRDefault="0074165B" w:rsidP="00C163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/>
                <w:cs/>
              </w:rPr>
              <w:t>ปีละ 2 ครั้ง</w:t>
            </w:r>
          </w:p>
        </w:tc>
      </w:tr>
    </w:tbl>
    <w:p w:rsidR="0074165B" w:rsidRPr="00CF64F2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8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4165B" w:rsidRPr="00582847" w:rsidTr="00C1638E"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ผู้ตรวจสอบตัวชี้วัด</w:t>
            </w:r>
          </w:p>
        </w:tc>
      </w:tr>
      <w:tr w:rsidR="0074165B" w:rsidRPr="00582847" w:rsidTr="00C1638E"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15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ร้อยละของห้องปฏิบัติการที่มีการใช้สารเคมี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ที่ได้รับมาตรฐานความปลอดภัย </w:t>
      </w:r>
      <w:r w:rsidRPr="00582847">
        <w:rPr>
          <w:rFonts w:ascii="TH SarabunPSK" w:hAnsi="TH SarabunPSK" w:cs="TH SarabunPSK"/>
          <w:b/>
          <w:bCs/>
          <w:sz w:val="28"/>
        </w:rPr>
        <w:t>ESPReL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หน่วยนับ: ร้อยละ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2110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3268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009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3268" w:type="pct"/>
            <w:shd w:val="clear" w:color="auto" w:fill="auto"/>
          </w:tcPr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</w:rPr>
            </w:pPr>
            <w:r w:rsidRPr="008D71CA">
              <w:rPr>
                <w:rFonts w:ascii="TH SarabunPSK" w:hAnsi="TH SarabunPSK" w:cs="TH SarabunPSK"/>
                <w:b/>
                <w:bCs/>
                <w:spacing w:val="-8"/>
                <w:sz w:val="28"/>
                <w:shd w:val="clear" w:color="auto" w:fill="FFFFFF"/>
                <w:cs/>
              </w:rPr>
              <w:t xml:space="preserve">มาตรฐานความปลอดภัย </w:t>
            </w:r>
            <w:r w:rsidRPr="008D71CA">
              <w:rPr>
                <w:rFonts w:ascii="TH SarabunPSK" w:hAnsi="TH SarabunPSK" w:cs="TH SarabunPSK"/>
                <w:b/>
                <w:bCs/>
                <w:spacing w:val="-8"/>
                <w:sz w:val="28"/>
                <w:shd w:val="clear" w:color="auto" w:fill="FFFFFF"/>
              </w:rPr>
              <w:t>ESPReL</w:t>
            </w:r>
            <w:r w:rsidRPr="008D71CA">
              <w:rPr>
                <w:rFonts w:ascii="TH SarabunPSK" w:hAnsi="TH SarabunPSK" w:cs="TH SarabunPSK" w:hint="cs"/>
                <w:b/>
                <w:bCs/>
                <w:spacing w:val="-8"/>
                <w:sz w:val="28"/>
                <w:shd w:val="clear" w:color="auto" w:fill="FFFFFF"/>
                <w:cs/>
              </w:rPr>
              <w:t xml:space="preserve"> </w:t>
            </w: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 xml:space="preserve">คือ 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>โครงการที่เกิดจากการดำเนินงานตามพันธกิจของสำนักงานคณะกรรมการวิจัยแห่งชาติ (วช.)</w:t>
            </w: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 xml:space="preserve"> เพื่อการยกระดับมาตรฐานความปลอดภัยห้องปฏิบัติการในประเทศไทย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และพัฒนาให้เกิดวัฒนธรรม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ความปลอดภัยในห้องปฏิบัติการอย่างยั่งยืน</w:t>
            </w: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 xml:space="preserve"> ผลผลิตที่ได้นำมาซึ่ง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ยุทธศาสตร์</w:t>
            </w:r>
            <w:r w:rsidRPr="008D71CA">
              <w:rPr>
                <w:rFonts w:ascii="TH SarabunPSK" w:hAnsi="TH SarabunPSK" w:cs="TH SarabunPSK" w:hint="cs"/>
                <w:spacing w:val="-8"/>
                <w:cs/>
              </w:rPr>
              <w:t>ในการ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 xml:space="preserve">ขับเคลื่อนความปลอดภัย 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>ประกอบด้วย 7 องค์ประกอ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บ</w:t>
            </w: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>ของความปลอดภัย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>ที่สัมพันธ์กันและเชื่อมโยงกับความเสี่ยงของแต่ละองค์ประกอบ ดังนี้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</w:rPr>
            </w:pP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1. การบริหารระบบการจัดการความปลอดภัย </w:t>
            </w: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>เน้นกระบวนการจัดการที่มีประสิทธิภาพเพื่อให้เกิดความปลอดภัย โดย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ทำหน้าที่บูรณาการอีก 6 องค์ประกอบอย่างสอดคล้อง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 xml:space="preserve">ตั้งแต่ระดับนโยบายที่เห็นความสำคัญของงานด้านความปลอดภัยของห้องปฏิบัติการ </w:t>
            </w:r>
            <w:r w:rsidRPr="008D71CA">
              <w:rPr>
                <w:rFonts w:ascii="TH SarabunPSK" w:hAnsi="TH SarabunPSK" w:cs="TH SarabunPSK" w:hint="cs"/>
                <w:spacing w:val="-8"/>
                <w:cs/>
              </w:rPr>
              <w:t xml:space="preserve">ครอบคลุมถึง นโยบาย แผนงาน โครงสร้าง การบริหาร และผู้รับผิดชอบในระดับต่าง ๆ 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</w:pP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>2. ระบบการจัดการสารเคมี ทำหน้าที่ติดตามความเคลื่อนไหวของสารทั้งระบบ ข้อมูลการจัดเก็บ การเคลื่อนย้าย และการจัดการสารที่ไม่ใช้แล้ว สามารถนำไปใช้ประโยชน์ในการบริหารจัดการ ทั้งประโยชน์ในการจัดการความเสี่ยงและจัดสรรงบประมาณ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</w:rPr>
            </w:pP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3. ระบบการจัดการของเสีย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เป็นการประเมินสถานภาพการจัดการของเสียภายในห้องปฏิบัติการ ทั้งระบบข้อมูล การจำแนกและการจัดเก็บ เพื่อรอการกำจัด/บำบัด สามารถนำไปใช้ประโยชน์ต่อการบริหารจัดการการประเมินความเสี่ยงจากอันตรายของของเสีย ตลอดจนการจัดเตรียมงบประมาณในการก</w:t>
            </w:r>
            <w:r w:rsidRPr="008D71CA">
              <w:rPr>
                <w:rFonts w:ascii="TH SarabunPSK" w:hAnsi="TH SarabunPSK" w:cs="TH SarabunPSK" w:hint="cs"/>
                <w:spacing w:val="-8"/>
                <w:cs/>
              </w:rPr>
              <w:t>ำ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จัด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</w:rPr>
            </w:pP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lastRenderedPageBreak/>
              <w:t xml:space="preserve">4. ลักษณะทางกายภาพของห้องปฏิบัติการ อุปกรณ์ และเครื่องมือ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เป็นการประเมินถึงความสมบูรณ์เหมาะสมของโครงสร้างพื้นฐานทางกายภาพ อุปกรณ์และเครื่องมือภายใน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ห้องปฏิบัติการ ที่จะเอื้อต่อความปลอดภัยของ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ทั้งในภาวะปกติและฉุกเฉิน</w:t>
            </w:r>
            <w:r w:rsidRPr="008D71CA">
              <w:rPr>
                <w:rFonts w:cs="Angsana New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     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</w:rPr>
            </w:pPr>
            <w:r w:rsidRPr="008D71CA">
              <w:rPr>
                <w:rFonts w:ascii="TH SarabunPSK" w:hAnsi="TH SarabunPSK" w:cs="TH SarabunPSK" w:hint="cs"/>
                <w:spacing w:val="-8"/>
                <w:sz w:val="28"/>
                <w:shd w:val="clear" w:color="auto" w:fill="FFFFFF"/>
                <w:cs/>
              </w:rPr>
              <w:t>5. ระบบการป้องกันและแก้ไขภัยอันตราย ครอบคลุมถึง การบริหารความเสี่ยง การพร้อมรับและตอบโต้กรณีฉุกเฉิน และข้อปฏิบัติความปลอดภัยในการใช้ห้องปฏิบัติการ</w:t>
            </w:r>
          </w:p>
          <w:p w:rsidR="0074165B" w:rsidRPr="008D71CA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</w:pP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6. การให้ความรู้เกี่ยวกับความปลอดภัยในห้องปฏิบัติการ คือ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การพัฒนาบุคลากรทุกระดับที่เกี่ยวข้อง โดยให้ความรู้พื้นฐานที่เหมาะสม จำเป็น และต่อเนื่องต่อกลุ่มเป้าหมายที่มีบทบาทต่างกัน การให้ความรู้ด้วยการฝึกอบรมจะช่วยให้ทุกคนเข้าใจ และสามารถปฏิบัติงานในห้องปฏิบัติการ หรือทำงานเกี่ยวข้องกับสารเคมีได้อย่างปลอดภัย และลดความเสี่ยงในการเกิดอุบัติภัยได</w:t>
            </w: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>้</w:t>
            </w:r>
          </w:p>
          <w:p w:rsidR="0074165B" w:rsidRPr="00161E89" w:rsidRDefault="0074165B" w:rsidP="00C1638E">
            <w:pPr>
              <w:spacing w:after="0" w:line="240" w:lineRule="auto"/>
              <w:ind w:firstLine="313"/>
              <w:jc w:val="thaiDistribute"/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</w:pPr>
            <w:r w:rsidRPr="008D71CA">
              <w:rPr>
                <w:rFonts w:ascii="TH SarabunPSK" w:hAnsi="TH SarabunPSK" w:cs="TH SarabunPSK"/>
                <w:spacing w:val="-8"/>
                <w:sz w:val="28"/>
                <w:shd w:val="clear" w:color="auto" w:fill="FFFFFF"/>
                <w:cs/>
              </w:rPr>
              <w:t xml:space="preserve">7. การจัดการข้อมูลและเอกสาร คือ การเก็บบันทึกและรวบรวมขอมูล และจัดทําเอกสาร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ระบบเอกสารจะเป็นหลักฐาน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บันทึกที่จะส่งต่อกันได้หากมีการเปลี่ยนผู้รับผิดชอบ และเป็นการต่อยอดของความรู้ในทางปฏิบัติ ให้การพัฒนาความปลอดภัย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Pr="008D71CA">
              <w:rPr>
                <w:rFonts w:ascii="TH SarabunPSK" w:hAnsi="TH SarabunPSK" w:cs="TH SarabunPSK"/>
                <w:spacing w:val="-8"/>
                <w:cs/>
              </w:rPr>
              <w:t>เป็นไปได้อย่างต่อเนื่อง</w:t>
            </w:r>
            <w:r w:rsidRPr="008D71CA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</w:p>
        </w:tc>
        <w:tc>
          <w:tcPr>
            <w:tcW w:w="1009" w:type="pct"/>
            <w:shd w:val="clear" w:color="auto" w:fill="auto"/>
          </w:tcPr>
          <w:p w:rsidR="0074165B" w:rsidRPr="00A7044D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อยู่ระหว่างการทำระบบ </w:t>
            </w:r>
          </w:p>
          <w:p w:rsidR="0074165B" w:rsidRPr="00A7044D" w:rsidRDefault="0074165B" w:rsidP="00C1638E">
            <w:pPr>
              <w:pStyle w:val="msolistparagraph0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44D">
              <w:rPr>
                <w:rFonts w:ascii="TH SarabunPSK" w:hAnsi="TH SarabunPSK" w:cs="TH SarabunPSK"/>
                <w:b/>
                <w:bCs/>
                <w:sz w:val="28"/>
              </w:rPr>
              <w:t>Peer Evaluation</w:t>
            </w:r>
          </w:p>
          <w:p w:rsidR="0074165B" w:rsidRDefault="0074165B" w:rsidP="00C1638E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ส่วนงานรายงานข้อมูลที่ </w:t>
            </w:r>
            <w:r w:rsidRPr="004B00A4">
              <w:rPr>
                <w:rFonts w:ascii="TH SarabunPSK" w:hAnsi="TH SarabunPSK" w:cs="TH SarabunPSK" w:hint="cs"/>
                <w:sz w:val="28"/>
                <w:cs/>
              </w:rPr>
              <w:t>ศูนย์บริหารความปลอดภัย อาชีวอนามัย และสภาพแวดล้อม</w:t>
            </w:r>
          </w:p>
          <w:p w:rsidR="0074165B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u w:val="single"/>
                <w:cs/>
              </w:rPr>
            </w:pPr>
          </w:p>
          <w:p w:rsidR="0074165B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4B00A4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วิธีการคำนวณ</w:t>
            </w:r>
            <w:r w:rsidRPr="004B00A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โปรแกรมออนไลน์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</w:rPr>
              <w:t>ESPRe</w:t>
            </w:r>
            <w:r w:rsidRPr="004B00A4">
              <w:rPr>
                <w:rFonts w:ascii="TH SarabunPSK" w:eastAsia="Calibri" w:hAnsi="TH SarabunPSK" w:cs="TH SarabunPSK"/>
                <w:sz w:val="28"/>
              </w:rPr>
              <w:t xml:space="preserve">L Checklist </w:t>
            </w:r>
            <w:r w:rsidRPr="004B00A4">
              <w:rPr>
                <w:rFonts w:ascii="TH SarabunPSK" w:eastAsia="Calibri" w:hAnsi="TH SarabunPSK" w:cs="TH SarabunPSK" w:hint="cs"/>
                <w:sz w:val="28"/>
                <w:cs/>
              </w:rPr>
              <w:t>จะคำนวณผลคะแนนการประเมินตามมาตรฐาน</w:t>
            </w:r>
            <w:r w:rsidRPr="004B00A4">
              <w:rPr>
                <w:rFonts w:ascii="TH SarabunPSK" w:eastAsia="Calibri" w:hAnsi="TH SarabunPSK" w:cs="TH SarabunPSK"/>
                <w:sz w:val="28"/>
              </w:rPr>
              <w:t xml:space="preserve">ESPReL </w:t>
            </w:r>
          </w:p>
          <w:p w:rsidR="0074165B" w:rsidRPr="004B00A4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:rsidR="0074165B" w:rsidRPr="00E25D3C" w:rsidRDefault="0074165B" w:rsidP="00C1638E">
            <w:pPr>
              <w:pStyle w:val="msolistparagraph0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B00A4">
              <w:rPr>
                <w:rFonts w:ascii="TH SarabunPSK" w:eastAsiaTheme="minorHAnsi" w:hAnsi="TH SarabunPSK" w:cs="TH SarabunPSK" w:hint="cs"/>
                <w:sz w:val="28"/>
                <w:u w:val="single"/>
                <w:cs/>
              </w:rPr>
              <w:t>วิธีการเก็บข้อมูล</w:t>
            </w:r>
            <w:r w:rsidRPr="004B00A4">
              <w:rPr>
                <w:rFonts w:ascii="TH SarabunPSK" w:eastAsiaTheme="minorHAnsi" w:hAnsi="TH SarabunPSK" w:cs="TH SarabunPSK" w:hint="cs"/>
                <w:sz w:val="28"/>
                <w:cs/>
              </w:rPr>
              <w:t xml:space="preserve"> ดำเนินการโดยศูนย์บริหารความปลอดภัย อาชีวอนามัย และ</w:t>
            </w:r>
            <w:r w:rsidRPr="004B00A4">
              <w:rPr>
                <w:rFonts w:ascii="TH SarabunPSK" w:eastAsiaTheme="minorHAnsi" w:hAnsi="TH SarabunPSK" w:cs="TH SarabunPSK" w:hint="cs"/>
                <w:sz w:val="28"/>
                <w:cs/>
              </w:rPr>
              <w:lastRenderedPageBreak/>
              <w:t>สภาพแวดล้อมในการทำงาน มหาวิทยาลัยมหิดล และ</w:t>
            </w:r>
            <w:r w:rsidRPr="004B00A4">
              <w:rPr>
                <w:rFonts w:ascii="TH SarabunPSK" w:eastAsiaTheme="minorHAnsi" w:hAnsi="TH SarabunPSK" w:cs="TH SarabunPSK"/>
                <w:sz w:val="28"/>
                <w:cs/>
              </w:rPr>
              <w:t>สํานักงานคณะกรรมการวิจัยแหงชาต</w:t>
            </w:r>
            <w:r w:rsidRPr="004B00A4">
              <w:rPr>
                <w:rFonts w:ascii="TH SarabunPSK" w:eastAsiaTheme="minorHAnsi" w:hAnsi="TH SarabunPSK" w:cs="TH SarabunPSK" w:hint="cs"/>
                <w:sz w:val="28"/>
                <w:cs/>
              </w:rPr>
              <w:t>ิ</w:t>
            </w:r>
            <w:r w:rsidRPr="004B00A4">
              <w:rPr>
                <w:rFonts w:ascii="TH SarabunPSK" w:eastAsiaTheme="minorHAnsi" w:hAnsi="TH SarabunPSK" w:cs="TH SarabunPSK"/>
                <w:sz w:val="28"/>
                <w:cs/>
              </w:rPr>
              <w:t xml:space="preserve"> </w:t>
            </w:r>
            <w:r w:rsidRPr="004B00A4">
              <w:rPr>
                <w:rFonts w:ascii="TH SarabunPSK" w:eastAsiaTheme="minorHAnsi" w:hAnsi="TH SarabunPSK" w:cs="TH SarabunPSK" w:hint="cs"/>
                <w:sz w:val="28"/>
                <w:cs/>
              </w:rPr>
              <w:t>โดยนำข้อมูลจากระบบมาสรุปผล</w:t>
            </w:r>
          </w:p>
        </w:tc>
        <w:tc>
          <w:tcPr>
            <w:tcW w:w="723" w:type="pct"/>
            <w:shd w:val="clear" w:color="auto" w:fill="auto"/>
          </w:tcPr>
          <w:p w:rsidR="0074165B" w:rsidRPr="00D15BD8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D15BD8">
              <w:rPr>
                <w:rFonts w:ascii="TH SarabunPSK" w:hAnsi="TH SarabunPSK" w:cs="TH SarabunPSK"/>
                <w:cs/>
              </w:rPr>
              <w:lastRenderedPageBreak/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80"/>
        <w:gridCol w:w="3476"/>
      </w:tblGrid>
      <w:tr w:rsidR="0074165B" w:rsidRPr="00582847" w:rsidTr="00C1638E">
        <w:trPr>
          <w:jc w:val="center"/>
        </w:trPr>
        <w:tc>
          <w:tcPr>
            <w:tcW w:w="6980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76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6980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ศูนย์บริหารความปลอดภัย อาชีวอนามัย และสภาพแวดล้อมในการทำงาน (</w:t>
            </w:r>
            <w:r w:rsidRPr="00582847">
              <w:rPr>
                <w:rFonts w:ascii="TH SarabunPSK" w:hAnsi="TH SarabunPSK" w:cs="TH SarabunPSK"/>
                <w:sz w:val="28"/>
              </w:rPr>
              <w:t>COSHEM</w:t>
            </w:r>
            <w:r w:rsidRPr="0058284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76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Pr="00CF64F2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40"/>
          <w:szCs w:val="40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/>
          <w:b/>
          <w:bCs/>
          <w:sz w:val="28"/>
        </w:rPr>
        <w:t>16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Pr="00582847">
        <w:rPr>
          <w:rFonts w:ascii="TH SarabunPSK" w:hAnsi="TH SarabunPSK" w:cs="TH SarabunPSK" w:hint="cs"/>
          <w:b/>
          <w:bCs/>
          <w:cs/>
        </w:rPr>
        <w:t>โครงการ</w:t>
      </w:r>
      <w:r w:rsidRPr="00582847">
        <w:rPr>
          <w:rFonts w:ascii="TH SarabunPSK" w:hAnsi="TH SarabunPSK" w:cs="TH SarabunPSK"/>
          <w:b/>
          <w:bCs/>
          <w:cs/>
        </w:rPr>
        <w:t>ส่งเสริมความเป็นนานาชาติกับคู่พันธมิตรทางยุทธศาสตร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์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3308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2695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582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2695" w:type="pct"/>
            <w:shd w:val="clear" w:color="auto" w:fill="auto"/>
          </w:tcPr>
          <w:p w:rsidR="0074165B" w:rsidRPr="004937FD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</w:t>
            </w:r>
            <w:r w:rsidRPr="004937FD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พันธมิตรทาง</w:t>
            </w:r>
            <w:r w:rsidRPr="002E45C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 </w:t>
            </w:r>
            <w:r w:rsidRPr="002E45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E45CD">
              <w:rPr>
                <w:rFonts w:ascii="TH SarabunPSK" w:hAnsi="TH SarabunPSK" w:cs="TH SarabunPSK"/>
                <w:b/>
                <w:bCs/>
                <w:sz w:val="28"/>
              </w:rPr>
              <w:t xml:space="preserve">Strategic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E45CD">
              <w:rPr>
                <w:rFonts w:ascii="TH SarabunPSK" w:hAnsi="TH SarabunPSK" w:cs="TH SarabunPSK"/>
                <w:b/>
                <w:bCs/>
                <w:sz w:val="28"/>
              </w:rPr>
              <w:t>artner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2E45C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หมายถึง สถาบันอุดมศึกษาในต่างประเทศที่มีความร่วมมือในด้านต่างๆ ครอบคลุม </w:t>
            </w:r>
            <w:r w:rsidRPr="004937FD">
              <w:rPr>
                <w:rFonts w:ascii="TH SarabunPSK" w:hAnsi="TH SarabunPSK" w:cs="TH SarabunPSK"/>
                <w:sz w:val="28"/>
              </w:rPr>
              <w:t>8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ด้าน แต่ไม่จำเป็นต้องครบทั้ง </w:t>
            </w:r>
            <w:r w:rsidRPr="004937FD">
              <w:rPr>
                <w:rFonts w:ascii="TH SarabunPSK" w:hAnsi="TH SarabunPSK" w:cs="TH SarabunPSK"/>
                <w:sz w:val="28"/>
              </w:rPr>
              <w:t>8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 ด้าน โดยที่ทั้ง </w:t>
            </w:r>
            <w:r w:rsidRPr="004937FD">
              <w:rPr>
                <w:rFonts w:ascii="TH SarabunPSK" w:hAnsi="TH SarabunPSK" w:cs="TH SarabunPSK"/>
                <w:sz w:val="28"/>
              </w:rPr>
              <w:t>8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 ด้านที่กำหนดนี้ส่งผลต่อพันธกิจของมหาวิทยาลัยด้านการศึกษา การวิจัย ตลอดจน การบริการวิชาการ ดังนี้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1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Exchange and mobility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2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Summer program and internship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3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Post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37FD">
              <w:rPr>
                <w:rFonts w:ascii="TH SarabunPSK" w:hAnsi="TH SarabunPSK" w:cs="TH SarabunPSK"/>
                <w:sz w:val="28"/>
              </w:rPr>
              <w:t>doctoral exchange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4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 xml:space="preserve">Joint labs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4937FD">
              <w:rPr>
                <w:rFonts w:ascii="TH SarabunPSK" w:hAnsi="TH SarabunPSK" w:cs="TH SarabunPSK"/>
                <w:sz w:val="28"/>
              </w:rPr>
              <w:t>units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5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Research collaboration for young staff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6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 xml:space="preserve">Double degree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4937FD">
              <w:rPr>
                <w:rFonts w:ascii="TH SarabunPSK" w:hAnsi="TH SarabunPSK" w:cs="TH SarabunPSK"/>
                <w:sz w:val="28"/>
              </w:rPr>
              <w:t>Cotutelle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7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Co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37FD">
              <w:rPr>
                <w:rFonts w:ascii="TH SarabunPSK" w:hAnsi="TH SarabunPSK" w:cs="TH SarabunPSK"/>
                <w:sz w:val="28"/>
              </w:rPr>
              <w:t>paid PhD scholarships</w:t>
            </w:r>
          </w:p>
          <w:p w:rsidR="0074165B" w:rsidRPr="004937FD" w:rsidRDefault="0074165B" w:rsidP="00C1638E">
            <w:pPr>
              <w:spacing w:after="0" w:line="240" w:lineRule="auto"/>
              <w:ind w:left="306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8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  <w:t>MU One Stop International Office and Support</w:t>
            </w:r>
            <w:r w:rsidRPr="004937F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  <w:p w:rsidR="0074165B" w:rsidRPr="004937FD" w:rsidRDefault="0074165B" w:rsidP="00C163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     </w:t>
            </w:r>
            <w:r w:rsidRPr="004937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Pr="004937FD">
              <w:rPr>
                <w:rFonts w:ascii="TH SarabunPSK" w:hAnsi="TH SarabunPSK" w:cs="TH SarabunPSK"/>
                <w:b/>
                <w:bCs/>
                <w:sz w:val="28"/>
                <w:cs/>
              </w:rPr>
              <w:t>ดําเนินงานส่งเสริมความเป็นนานาชาติ</w:t>
            </w:r>
            <w:r w:rsidRPr="004937FD">
              <w:rPr>
                <w:rFonts w:ascii="TH SarabunPSK" w:hAnsi="TH SarabunPSK" w:cs="TH SarabunPSK" w:hint="cs"/>
                <w:sz w:val="28"/>
                <w:cs/>
              </w:rPr>
              <w:t xml:space="preserve"> หมายถึง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 โครงการ</w:t>
            </w:r>
            <w:r w:rsidRPr="004937FD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ส่งเสริมความเป็นนานาชาติในด้านต่างๆ ดังนี้</w:t>
            </w:r>
          </w:p>
          <w:p w:rsidR="0074165B" w:rsidRPr="004937FD" w:rsidRDefault="0074165B" w:rsidP="00C1638E">
            <w:pPr>
              <w:spacing w:after="0" w:line="240" w:lineRule="auto"/>
              <w:ind w:left="699" w:hanging="450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1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</w:r>
            <w:r w:rsidRPr="002E45CD">
              <w:rPr>
                <w:rFonts w:ascii="TH SarabunPSK" w:hAnsi="TH SarabunPSK" w:cs="TH SarabunPSK"/>
                <w:b/>
                <w:bCs/>
                <w:sz w:val="28"/>
              </w:rPr>
              <w:t xml:space="preserve">Education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อาทิ </w:t>
            </w:r>
            <w:r w:rsidRPr="004937FD">
              <w:rPr>
                <w:rFonts w:ascii="TH SarabunPSK" w:hAnsi="TH SarabunPSK" w:cs="TH SarabunPSK"/>
                <w:sz w:val="28"/>
              </w:rPr>
              <w:t>exchange of academic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37FD">
              <w:rPr>
                <w:rFonts w:ascii="TH SarabunPSK" w:hAnsi="TH SarabunPSK" w:cs="TH SarabunPSK"/>
                <w:sz w:val="28"/>
              </w:rPr>
              <w:t>supporting staff, exchange of international curriculum and course design, joint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37FD">
              <w:rPr>
                <w:rFonts w:ascii="TH SarabunPSK" w:hAnsi="TH SarabunPSK" w:cs="TH SarabunPSK"/>
                <w:sz w:val="28"/>
              </w:rPr>
              <w:t>double degree programs, international meetings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37FD">
              <w:rPr>
                <w:rFonts w:ascii="TH SarabunPSK" w:hAnsi="TH SarabunPSK" w:cs="TH SarabunPSK"/>
                <w:sz w:val="28"/>
              </w:rPr>
              <w:t>conferences in key areas for MU, scholarships</w:t>
            </w:r>
          </w:p>
          <w:p w:rsidR="0074165B" w:rsidRPr="004937FD" w:rsidRDefault="0074165B" w:rsidP="00C1638E">
            <w:pPr>
              <w:spacing w:after="0" w:line="240" w:lineRule="auto"/>
              <w:ind w:left="699" w:hanging="450"/>
              <w:rPr>
                <w:rFonts w:ascii="TH SarabunPSK" w:hAnsi="TH SarabunPSK" w:cs="TH SarabunPSK"/>
                <w:sz w:val="28"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2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</w:r>
            <w:r w:rsidRPr="002E45CD">
              <w:rPr>
                <w:rFonts w:ascii="TH SarabunPSK" w:hAnsi="TH SarabunPSK" w:cs="TH SarabunPSK"/>
                <w:b/>
                <w:bCs/>
                <w:sz w:val="28"/>
              </w:rPr>
              <w:t>Research</w:t>
            </w:r>
            <w:r w:rsidRPr="004937FD">
              <w:rPr>
                <w:rFonts w:ascii="TH SarabunPSK" w:hAnsi="TH SarabunPSK" w:cs="TH SarabunPSK"/>
                <w:sz w:val="28"/>
              </w:rPr>
              <w:t xml:space="preserve">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อาทิ </w:t>
            </w:r>
            <w:r w:rsidRPr="004937FD">
              <w:rPr>
                <w:rFonts w:ascii="TH SarabunPSK" w:hAnsi="TH SarabunPSK" w:cs="TH SarabunPSK"/>
                <w:sz w:val="28"/>
              </w:rPr>
              <w:t xml:space="preserve">joint units, consortium of research partnership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37FD">
              <w:rPr>
                <w:rFonts w:ascii="TH SarabunPSK" w:hAnsi="TH SarabunPSK" w:cs="TH SarabunPSK"/>
                <w:sz w:val="28"/>
              </w:rPr>
              <w:t>discipline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37FD">
              <w:rPr>
                <w:rFonts w:ascii="TH SarabunPSK" w:hAnsi="TH SarabunPSK" w:cs="TH SarabunPSK"/>
                <w:sz w:val="28"/>
              </w:rPr>
              <w:t>based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37FD">
              <w:rPr>
                <w:rFonts w:ascii="TH SarabunPSK" w:hAnsi="TH SarabunPSK" w:cs="TH SarabunPSK"/>
                <w:sz w:val="28"/>
              </w:rPr>
              <w:t xml:space="preserve">, research collaboration with partner institutions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37FD">
              <w:rPr>
                <w:rFonts w:ascii="TH SarabunPSK" w:hAnsi="TH SarabunPSK" w:cs="TH SarabunPSK"/>
                <w:sz w:val="28"/>
              </w:rPr>
              <w:t>discipline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937FD">
              <w:rPr>
                <w:rFonts w:ascii="TH SarabunPSK" w:hAnsi="TH SarabunPSK" w:cs="TH SarabunPSK"/>
                <w:sz w:val="28"/>
              </w:rPr>
              <w:t>based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4937FD" w:rsidRDefault="0074165B" w:rsidP="00C1638E">
            <w:pPr>
              <w:spacing w:after="0" w:line="240" w:lineRule="auto"/>
              <w:ind w:left="699" w:hanging="45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37FD">
              <w:rPr>
                <w:rFonts w:ascii="TH SarabunPSK" w:hAnsi="TH SarabunPSK" w:cs="TH SarabunPSK"/>
                <w:sz w:val="28"/>
              </w:rPr>
              <w:t>3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937FD">
              <w:rPr>
                <w:rFonts w:ascii="TH SarabunPSK" w:hAnsi="TH SarabunPSK" w:cs="TH SarabunPSK"/>
                <w:sz w:val="28"/>
              </w:rPr>
              <w:tab/>
            </w:r>
            <w:r w:rsidRPr="002E45CD">
              <w:rPr>
                <w:rFonts w:ascii="TH SarabunPSK" w:hAnsi="TH SarabunPSK" w:cs="TH SarabunPSK"/>
                <w:b/>
                <w:bCs/>
                <w:sz w:val="28"/>
              </w:rPr>
              <w:t xml:space="preserve">Students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 xml:space="preserve">อาทิ </w:t>
            </w:r>
            <w:r w:rsidRPr="004937FD">
              <w:rPr>
                <w:rFonts w:ascii="TH SarabunPSK" w:hAnsi="TH SarabunPSK" w:cs="TH SarabunPSK"/>
                <w:sz w:val="28"/>
              </w:rPr>
              <w:t xml:space="preserve">short or long term student mobility 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937FD">
              <w:rPr>
                <w:rFonts w:ascii="TH SarabunPSK" w:hAnsi="TH SarabunPSK" w:cs="TH SarabunPSK"/>
                <w:sz w:val="28"/>
              </w:rPr>
              <w:t>inbound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937FD">
              <w:rPr>
                <w:rFonts w:ascii="TH SarabunPSK" w:hAnsi="TH SarabunPSK" w:cs="TH SarabunPSK"/>
                <w:sz w:val="28"/>
              </w:rPr>
              <w:t>outbound</w:t>
            </w:r>
            <w:r w:rsidRPr="004937F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937FD">
              <w:rPr>
                <w:rFonts w:ascii="TH SarabunPSK" w:hAnsi="TH SarabunPSK" w:cs="TH SarabunPSK"/>
                <w:sz w:val="28"/>
              </w:rPr>
              <w:t>, summer programs, skill preparation for global citizenship</w:t>
            </w:r>
          </w:p>
        </w:tc>
        <w:tc>
          <w:tcPr>
            <w:tcW w:w="1582" w:type="pct"/>
            <w:shd w:val="clear" w:color="auto" w:fill="auto"/>
          </w:tcPr>
          <w:p w:rsidR="0074165B" w:rsidRPr="004937FD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"/>
                <w:szCs w:val="2"/>
              </w:rPr>
            </w:pPr>
          </w:p>
          <w:p w:rsidR="0074165B" w:rsidRPr="004937FD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10"/>
                <w:szCs w:val="10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นับ</w:t>
            </w:r>
            <w:r w:rsidRPr="004937FD">
              <w:rPr>
                <w:rFonts w:ascii="TH SarabunPSK" w:eastAsia="Calibri" w:hAnsi="TH SarabunPSK" w:cs="TH SarabunPSK" w:hint="cs"/>
                <w:sz w:val="28"/>
                <w:cs/>
              </w:rPr>
              <w:t>จำนวนโครงการที่ดำเนินการร่วมกับ</w:t>
            </w:r>
            <w:r w:rsidRPr="004937FD">
              <w:rPr>
                <w:rFonts w:ascii="Calibri" w:eastAsia="Calibri" w:hAnsi="Calibri" w:cs="Angsana New"/>
                <w:szCs w:val="22"/>
                <w:cs/>
              </w:rPr>
              <w:t xml:space="preserve"> </w:t>
            </w:r>
            <w:r w:rsidRPr="004937FD">
              <w:rPr>
                <w:rFonts w:ascii="TH SarabunPSK" w:eastAsia="Calibri" w:hAnsi="TH SarabunPSK" w:cs="TH SarabunPSK"/>
                <w:sz w:val="28"/>
              </w:rPr>
              <w:t>Strategic Partners</w:t>
            </w:r>
            <w:r w:rsidRPr="004937FD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ภายในปีงบประมาณโดยมีระยะเวลา</w:t>
            </w:r>
            <w:r w:rsidRPr="00353DCC">
              <w:rPr>
                <w:rFonts w:ascii="TH SarabunPSK" w:eastAsia="Calibri" w:hAnsi="TH SarabunPSK" w:cs="TH SarabunPSK" w:hint="cs"/>
                <w:sz w:val="28"/>
                <w:cs/>
              </w:rPr>
              <w:t xml:space="preserve"> 12 เดือนนับจาก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</w:t>
            </w:r>
            <w:r w:rsidRPr="00353DCC">
              <w:rPr>
                <w:rFonts w:ascii="TH SarabunPSK" w:eastAsia="Calibri" w:hAnsi="TH SarabunPSK" w:cs="TH SarabunPSK" w:hint="cs"/>
                <w:sz w:val="28"/>
                <w:cs/>
              </w:rPr>
              <w:t>วันที่ลงนาม</w:t>
            </w:r>
          </w:p>
          <w:p w:rsidR="0074165B" w:rsidRPr="004937FD" w:rsidRDefault="0074165B" w:rsidP="00C1638E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23" w:type="pct"/>
            <w:shd w:val="clear" w:color="auto" w:fill="auto"/>
          </w:tcPr>
          <w:p w:rsidR="0074165B" w:rsidRPr="004937FD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4937FD">
              <w:rPr>
                <w:rFonts w:ascii="TH SarabunPSK" w:hAnsi="TH SarabunPSK" w:cs="TH SarabunPSK"/>
                <w:cs/>
              </w:rPr>
              <w:t>ปีงบประมาณ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ผู้ตรวจสอบข้อมูล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กองวิเทศสัมพันธ์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17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C0105">
        <w:rPr>
          <w:rFonts w:ascii="TH SarabunPSK" w:hAnsi="TH SarabunPSK" w:cs="TH SarabunPSK"/>
          <w:b/>
          <w:bCs/>
          <w:sz w:val="28"/>
          <w:cs/>
        </w:rPr>
        <w:t xml:space="preserve">คะแนนการประเมิน </w:t>
      </w:r>
      <w:r w:rsidRPr="00CC0105">
        <w:rPr>
          <w:rFonts w:ascii="TH SarabunPSK" w:hAnsi="TH SarabunPSK" w:cs="TH SarabunPSK"/>
          <w:b/>
          <w:bCs/>
          <w:sz w:val="28"/>
        </w:rPr>
        <w:t>EdPEX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ส่วนงาน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ปีที่เก็บข้อมูล: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2739"/>
        <w:gridCol w:w="1512"/>
      </w:tblGrid>
      <w:tr w:rsidR="0074165B" w:rsidRPr="00582847" w:rsidTr="00C1638E">
        <w:trPr>
          <w:trHeight w:val="70"/>
          <w:tblHeader/>
        </w:trPr>
        <w:tc>
          <w:tcPr>
            <w:tcW w:w="2967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1310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723" w:type="pct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rPr>
          <w:trHeight w:val="949"/>
        </w:trPr>
        <w:tc>
          <w:tcPr>
            <w:tcW w:w="2967" w:type="pct"/>
            <w:shd w:val="clear" w:color="auto" w:fill="auto"/>
          </w:tcPr>
          <w:p w:rsidR="0074165B" w:rsidRDefault="0074165B" w:rsidP="00C1638E">
            <w:pPr>
              <w:spacing w:after="0" w:line="240" w:lineRule="auto"/>
              <w:ind w:firstLine="306"/>
              <w:jc w:val="thaiDistribute"/>
              <w:rPr>
                <w:rFonts w:ascii="TH SarabunPSK" w:hAnsi="TH SarabunPSK" w:cs="TH SarabunPSK"/>
                <w:sz w:val="28"/>
              </w:rPr>
            </w:pPr>
            <w:r w:rsidRPr="00B7489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คะแนนการประเมิน </w:t>
            </w:r>
            <w:r w:rsidRPr="00B74891">
              <w:rPr>
                <w:rFonts w:ascii="TH SarabunPSK" w:hAnsi="TH SarabunPSK" w:cs="TH SarabunPSK"/>
                <w:b/>
                <w:bCs/>
                <w:sz w:val="28"/>
              </w:rPr>
              <w:t>EdPEX</w:t>
            </w:r>
            <w:r w:rsidRPr="00B7489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74891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B74891">
              <w:rPr>
                <w:rFonts w:ascii="TH SarabunPSK" w:hAnsi="TH SarabunPSK" w:cs="TH SarabunPSK"/>
                <w:sz w:val="28"/>
                <w:cs/>
              </w:rPr>
              <w:t>ผลการตรวจประเมินส่วนงานตามเกณฑ์คุณภาพการศึกษาเพื่อการดำเนินการที่เป็นเลิศ (</w:t>
            </w:r>
            <w:r w:rsidRPr="00B74891">
              <w:rPr>
                <w:rFonts w:ascii="TH SarabunPSK" w:hAnsi="TH SarabunPSK" w:cs="TH SarabunPSK"/>
                <w:sz w:val="28"/>
              </w:rPr>
              <w:t xml:space="preserve">Education Criteria for Performance Excellence </w:t>
            </w:r>
            <w:r w:rsidRPr="00B74891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B74891">
              <w:rPr>
                <w:rFonts w:ascii="TH SarabunPSK" w:hAnsi="TH SarabunPSK" w:cs="TH SarabunPSK"/>
                <w:sz w:val="28"/>
              </w:rPr>
              <w:t>EdPEx</w:t>
            </w:r>
            <w:r w:rsidRPr="00B7489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t>ทั้ง</w:t>
            </w:r>
            <w:r w:rsidRPr="00B74891">
              <w:rPr>
                <w:rFonts w:ascii="TH SarabunPSK" w:hAnsi="TH SarabunPSK" w:cs="TH SarabunPSK"/>
                <w:sz w:val="28"/>
                <w:cs/>
              </w:rPr>
              <w:t>ส่วนของกระบวนการและผลลัพธ์</w:t>
            </w:r>
          </w:p>
          <w:p w:rsidR="0074165B" w:rsidRPr="00FB6BC6" w:rsidRDefault="0074165B" w:rsidP="00C1638E">
            <w:pPr>
              <w:spacing w:after="0" w:line="240" w:lineRule="auto"/>
              <w:ind w:firstLine="30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โดยให้ส่วนงานกำหนดค่าเป้าหมายเป็น </w:t>
            </w:r>
            <w:r w:rsidRPr="0046127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Band</w:t>
            </w:r>
            <w:r w:rsidR="00886D5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ย่อย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ทั้งในส่วนกระบวนการ (</w:t>
            </w:r>
            <w:r w:rsidRPr="00461275">
              <w:rPr>
                <w:rFonts w:ascii="TH SarabunPSK" w:hAnsi="TH SarabunPSK" w:cs="TH SarabunPSK"/>
                <w:sz w:val="28"/>
              </w:rPr>
              <w:t>Band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Processs)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และผลลัพธ์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461275">
              <w:rPr>
                <w:rFonts w:ascii="TH SarabunPSK" w:hAnsi="TH SarabunPSK" w:cs="TH SarabunPSK"/>
                <w:sz w:val="28"/>
              </w:rPr>
              <w:t>Band</w:t>
            </w:r>
            <w:r>
              <w:rPr>
                <w:rFonts w:ascii="TH SarabunPSK" w:hAnsi="TH SarabunPSK" w:cs="TH SarabunPSK"/>
                <w:sz w:val="28"/>
              </w:rPr>
              <w:t xml:space="preserve"> Result)</w:t>
            </w:r>
          </w:p>
        </w:tc>
        <w:tc>
          <w:tcPr>
            <w:tcW w:w="1310" w:type="pct"/>
            <w:shd w:val="clear" w:color="auto" w:fill="auto"/>
          </w:tcPr>
          <w:p w:rsidR="0074165B" w:rsidRPr="00CE1896" w:rsidRDefault="0074165B" w:rsidP="00C163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896">
              <w:rPr>
                <w:rFonts w:ascii="TH SarabunPSK" w:hAnsi="TH SarabunPSK" w:cs="TH SarabunPSK" w:hint="cs"/>
                <w:sz w:val="28"/>
                <w:cs/>
              </w:rPr>
              <w:t>คะแนนผลการประเมินโดยกองพัฒนาคุณภาพ</w:t>
            </w:r>
          </w:p>
        </w:tc>
        <w:tc>
          <w:tcPr>
            <w:tcW w:w="723" w:type="pct"/>
            <w:shd w:val="clear" w:color="auto" w:fill="auto"/>
          </w:tcPr>
          <w:p w:rsidR="0074165B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C70A65">
              <w:rPr>
                <w:rFonts w:ascii="TH SarabunPSK" w:hAnsi="TH SarabunPSK" w:cs="TH SarabunPSK"/>
                <w:cs/>
              </w:rPr>
              <w:t>ปีงบประมาณ</w:t>
            </w:r>
          </w:p>
          <w:p w:rsidR="0074165B" w:rsidRPr="0007198D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ปีละ 1</w:t>
            </w:r>
            <w:r w:rsidRPr="00C70A65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</w:tr>
    </w:tbl>
    <w:p w:rsidR="0074165B" w:rsidRPr="00552939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spacing w:val="-1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74165B" w:rsidRPr="00582847" w:rsidTr="00C1638E">
        <w:trPr>
          <w:jc w:val="center"/>
        </w:trPr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3485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CF64F2" w:rsidRDefault="00CF64F2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92303F" w:rsidRDefault="0092303F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92303F" w:rsidRDefault="0092303F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92303F" w:rsidRPr="00582847" w:rsidRDefault="0092303F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ตัวชี้วัดที่ </w:t>
      </w:r>
      <w:r w:rsidRPr="00582847">
        <w:rPr>
          <w:rFonts w:ascii="TH SarabunPSK" w:hAnsi="TH SarabunPSK" w:cs="TH SarabunPSK"/>
          <w:b/>
          <w:bCs/>
          <w:sz w:val="28"/>
        </w:rPr>
        <w:t>4</w:t>
      </w:r>
      <w:r w:rsidRPr="00582847">
        <w:rPr>
          <w:rFonts w:ascii="TH SarabunPSK" w:hAnsi="TH SarabunPSK" w:cs="TH SarabunPSK"/>
          <w:b/>
          <w:bCs/>
          <w:sz w:val="28"/>
          <w:cs/>
        </w:rPr>
        <w:t>.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18</w:t>
      </w:r>
      <w:r w:rsidRPr="00582847">
        <w:rPr>
          <w:rFonts w:ascii="TH SarabunPSK" w:hAnsi="TH SarabunPSK" w:cs="TH SarabunPSK"/>
          <w:b/>
          <w:bCs/>
          <w:sz w:val="28"/>
          <w:cs/>
        </w:rPr>
        <w:t xml:space="preserve"> จํานวนโครงการพันธกิจสัมพันธ์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มหาวิทยาลัยมหิดล</w:t>
      </w:r>
      <w:r w:rsidRPr="00582847">
        <w:rPr>
          <w:rFonts w:ascii="TH SarabunPSK" w:hAnsi="TH SarabunPSK" w:cs="TH SarabunPSK"/>
          <w:b/>
          <w:bCs/>
          <w:sz w:val="28"/>
          <w:cs/>
        </w:rPr>
        <w:t>กับสังคม (</w:t>
      </w:r>
      <w:r w:rsidRPr="00582847">
        <w:rPr>
          <w:rFonts w:ascii="TH SarabunPSK" w:hAnsi="TH SarabunPSK" w:cs="TH SarabunPSK"/>
          <w:b/>
          <w:bCs/>
          <w:sz w:val="28"/>
        </w:rPr>
        <w:t>University Social Engagement</w:t>
      </w:r>
      <w:r w:rsidRPr="00582847">
        <w:rPr>
          <w:rFonts w:ascii="TH SarabunPSK" w:hAnsi="TH SarabunPSK" w:cs="TH SarabunPSK"/>
          <w:b/>
          <w:bCs/>
          <w:sz w:val="28"/>
          <w:cs/>
        </w:rPr>
        <w:t>)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74165B" w:rsidRPr="00582847" w:rsidRDefault="0074165B" w:rsidP="0074165B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 w:hint="cs"/>
          <w:b/>
          <w:bCs/>
          <w:sz w:val="28"/>
          <w:cs/>
        </w:rPr>
        <w:t xml:space="preserve">        ที่ดำเนินการครบตามเกณฑ์ 4 ด้าน </w:t>
      </w:r>
    </w:p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 xml:space="preserve">หน่วยนับ: </w:t>
      </w:r>
      <w:r w:rsidRPr="00582847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</w:p>
    <w:p w:rsidR="0074165B" w:rsidRPr="00582847" w:rsidRDefault="0074165B" w:rsidP="0074165B">
      <w:pPr>
        <w:spacing w:before="24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  <w:r w:rsidRPr="00582847">
        <w:rPr>
          <w:rFonts w:ascii="TH SarabunPSK" w:hAnsi="TH SarabunPSK" w:cs="TH SarabunPSK"/>
          <w:b/>
          <w:bCs/>
          <w:sz w:val="28"/>
          <w:cs/>
        </w:rPr>
        <w:t>ปีที่เก็บข้อมูล: ปีงบประมาณ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2C64">
        <w:rPr>
          <w:rFonts w:ascii="TH SarabunPSK" w:hAnsi="TH SarabunPSK" w:cs="TH SarabunPSK"/>
          <w:b/>
          <w:bCs/>
          <w:sz w:val="28"/>
          <w:cs/>
        </w:rPr>
        <w:t>2563</w:t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320"/>
        <w:gridCol w:w="1643"/>
      </w:tblGrid>
      <w:tr w:rsidR="0074165B" w:rsidRPr="00582847" w:rsidTr="00C1638E">
        <w:trPr>
          <w:trHeight w:val="104"/>
          <w:tblHeader/>
        </w:trPr>
        <w:tc>
          <w:tcPr>
            <w:tcW w:w="5524" w:type="dxa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คำอธิบาย</w:t>
            </w:r>
          </w:p>
        </w:tc>
        <w:tc>
          <w:tcPr>
            <w:tcW w:w="3320" w:type="dxa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วิธีการคำนวณ/วิธีการเก็บข้อมูล</w:t>
            </w:r>
          </w:p>
        </w:tc>
        <w:tc>
          <w:tcPr>
            <w:tcW w:w="1643" w:type="dxa"/>
            <w:shd w:val="clear" w:color="auto" w:fill="C5E0B3" w:themeFill="accent6" w:themeFillTint="66"/>
            <w:vAlign w:val="center"/>
          </w:tcPr>
          <w:p w:rsidR="0074165B" w:rsidRPr="00582847" w:rsidRDefault="0074165B" w:rsidP="00C1638E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47">
              <w:rPr>
                <w:rFonts w:ascii="TH SarabunPSK" w:hAnsi="TH SarabunPSK" w:cs="TH SarabunPSK"/>
                <w:b/>
                <w:bCs/>
                <w:cs/>
              </w:rPr>
              <w:t>ลักษณะการเก็บข้อมูลระหว่างปี</w:t>
            </w:r>
          </w:p>
        </w:tc>
      </w:tr>
      <w:tr w:rsidR="0074165B" w:rsidRPr="00582847" w:rsidTr="00C1638E">
        <w:tc>
          <w:tcPr>
            <w:tcW w:w="5524" w:type="dxa"/>
            <w:shd w:val="clear" w:color="auto" w:fill="auto"/>
          </w:tcPr>
          <w:p w:rsidR="0074165B" w:rsidRPr="00B31009" w:rsidRDefault="0074165B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AC304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โครงการพันธกิจสัมพันธ์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มหาวิทยาลัยมหิดล</w:t>
            </w:r>
            <w:r w:rsidRPr="00AC304C"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กับสังคม (</w:t>
            </w:r>
            <w:r w:rsidRPr="00B31009">
              <w:rPr>
                <w:rFonts w:ascii="TH SarabunPSK" w:hAnsi="TH SarabunPSK" w:cs="TH SarabunPSK"/>
                <w:b/>
                <w:bCs/>
                <w:sz w:val="28"/>
              </w:rPr>
              <w:t>University Social Engagement</w:t>
            </w:r>
            <w:r w:rsidRPr="00AC304C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31009">
              <w:rPr>
                <w:rFonts w:ascii="TH SarabunPSK" w:hAnsi="TH SarabunPSK" w:cs="TH SarabunPSK" w:hint="cs"/>
                <w:cs/>
              </w:rPr>
              <w:t xml:space="preserve">หมายถึง โครงการที่เป็นการทำงานเชิงวิชาการร่วมกันระหว่างส่วนงานกับสังคมในพันธกิจหลักทุกด้านของมหาวิทยาลัย </w:t>
            </w:r>
            <w:r w:rsidRPr="001778E8">
              <w:rPr>
                <w:rFonts w:ascii="TH SarabunPSK" w:hAnsi="TH SarabunPSK" w:cs="TH SarabunPSK" w:hint="cs"/>
                <w:b/>
                <w:bCs/>
                <w:cs/>
              </w:rPr>
              <w:t xml:space="preserve">โดยมีการดำเนินงานครบตามเกณฑ์ทั้ง 4 ด้าน </w:t>
            </w:r>
            <w:r w:rsidRPr="00B31009">
              <w:rPr>
                <w:rFonts w:ascii="TH SarabunPSK" w:hAnsi="TH SarabunPSK" w:cs="TH SarabunPSK" w:hint="cs"/>
                <w:cs/>
              </w:rPr>
              <w:t>คือ</w:t>
            </w:r>
          </w:p>
          <w:p w:rsidR="0074165B" w:rsidRPr="00B31009" w:rsidRDefault="0074165B" w:rsidP="00EA413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 w:hint="cs"/>
                <w:cs/>
              </w:rPr>
              <w:t>ร่วมคิดร่วมทำ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แบบหุ้นส่วน (</w:t>
            </w:r>
            <w:r w:rsidRPr="00B31009">
              <w:rPr>
                <w:rFonts w:ascii="TH SarabunPSK" w:hAnsi="TH SarabunPSK" w:cs="TH SarabunPSK"/>
                <w:sz w:val="28"/>
              </w:rPr>
              <w:t>Partnership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B31009" w:rsidRDefault="0074165B" w:rsidP="00EA413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 w:hint="cs"/>
                <w:sz w:val="28"/>
                <w:cs/>
              </w:rPr>
              <w:t>เกิดประโยชน์ร่วมกันแก่ผู้เกี่ยวข้องทุกฝ่าย (</w:t>
            </w:r>
            <w:r w:rsidRPr="00B31009">
              <w:rPr>
                <w:rFonts w:ascii="TH SarabunPSK" w:hAnsi="TH SarabunPSK" w:cs="TH SarabunPSK"/>
                <w:sz w:val="28"/>
              </w:rPr>
              <w:t>Mutual Benefit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B31009" w:rsidRDefault="0074165B" w:rsidP="00EA413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 w:hint="cs"/>
                <w:sz w:val="28"/>
                <w:cs/>
              </w:rPr>
              <w:t>มีการสร้างความรู้ทางวิชาการ (</w:t>
            </w:r>
            <w:r w:rsidRPr="00B31009">
              <w:rPr>
                <w:rFonts w:ascii="TH SarabunPSK" w:hAnsi="TH SarabunPSK" w:cs="TH SarabunPSK"/>
                <w:sz w:val="28"/>
              </w:rPr>
              <w:t>Scholarship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Pr="005C780C" w:rsidRDefault="0074165B" w:rsidP="00EA413D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 w:hint="cs"/>
                <w:sz w:val="28"/>
                <w:cs/>
              </w:rPr>
              <w:t>เกิดผลกระทบต่อสังคมที่ประเมินได้ (</w:t>
            </w:r>
            <w:r w:rsidRPr="00B31009">
              <w:rPr>
                <w:rFonts w:ascii="TH SarabunPSK" w:hAnsi="TH SarabunPSK" w:cs="TH SarabunPSK"/>
                <w:sz w:val="28"/>
              </w:rPr>
              <w:t>Social Impact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74165B" w:rsidRDefault="0074165B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31009">
              <w:rPr>
                <w:rFonts w:ascii="TH SarabunPSK" w:hAnsi="TH SarabunPSK" w:cs="TH SarabunPSK" w:hint="cs"/>
                <w:cs/>
              </w:rPr>
              <w:t>ทั้งนี้ สังคม หมายรวมถึง กลุ่มบุคคลที่อาจเชื่อมโยงกับชุมชนทั้งในมิติของพื้นที่ ความสนใจร่วมกัน อัตลักษณ์ สถานที่ทำงาน ชุมชนที่อยู่ใกล้เคียง ทั้งที่เป็นทางการและไม่เป็นทางการ หรืออยู่ในภาคส่วนเดียวกัน ชุมชนนักปฏิบัติ ชุมชนที่มีความสนใจร่วมกัน โดยไม่มีข้อจำกัดทางพื้นที่ ภูมิภาคและประเทศ รวมถึงภาคธุรกิจอุตสาหกรรม สมาคมวิชาชีพ โรงเรียน รัฐบาล ศิษย์เก่า และชุมชนพื้นเมือง เป็นต้น</w:t>
            </w:r>
          </w:p>
          <w:p w:rsidR="0074165B" w:rsidRDefault="0074165B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4165B" w:rsidRPr="00B31009" w:rsidRDefault="0074165B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>**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ให้ส่วนงานระบุรายละเอียดของโครงการในระบบฐานข้อมูลงานพันธกิจสัมพันธ์มหาวิทยาลัยมหิดลกับสังคม (</w:t>
            </w:r>
            <w:r w:rsidRPr="00B31009">
              <w:rPr>
                <w:rFonts w:ascii="TH SarabunPSK" w:hAnsi="TH SarabunPSK" w:cs="TH SarabunPSK"/>
                <w:sz w:val="28"/>
              </w:rPr>
              <w:t>MU Engagement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) ตามลิงค์ดังนี้</w:t>
            </w:r>
            <w:r w:rsidRPr="00B31009">
              <w:rPr>
                <w:rFonts w:cs="Angsana New"/>
                <w:szCs w:val="22"/>
                <w:cs/>
              </w:rPr>
              <w:t xml:space="preserve"> </w:t>
            </w:r>
            <w:hyperlink r:id="rId11" w:history="1"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http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  <w:cs/>
                </w:rPr>
                <w:t>://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engagement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  <w:cs/>
                </w:rPr>
                <w:t>.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mahidol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  <w:cs/>
                </w:rPr>
                <w:t>/</w:t>
              </w:r>
              <w:r w:rsidRPr="00B31009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Engagement</w:t>
              </w:r>
            </w:hyperlink>
            <w:r w:rsidRPr="00B31009">
              <w:rPr>
                <w:rFonts w:ascii="TH SarabunPSK" w:hAnsi="TH SarabunPSK" w:cs="TH SarabunPSK" w:hint="cs"/>
                <w:sz w:val="28"/>
                <w:cs/>
              </w:rPr>
              <w:t xml:space="preserve"> เข้าระบบโดยใช้ </w:t>
            </w:r>
            <w:r w:rsidRPr="00B31009">
              <w:rPr>
                <w:rFonts w:ascii="TH SarabunPSK" w:hAnsi="TH SarabunPSK" w:cs="TH SarabunPSK"/>
                <w:sz w:val="28"/>
              </w:rPr>
              <w:t xml:space="preserve">account 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ของมหาวิทยาลัยมหิดล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74165B" w:rsidRPr="00B31009" w:rsidRDefault="0074165B" w:rsidP="00C1638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User name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B31009">
              <w:rPr>
                <w:rFonts w:ascii="TH SarabunPSK" w:hAnsi="TH SarabunPSK" w:cs="TH SarabunPSK"/>
                <w:sz w:val="28"/>
              </w:rPr>
              <w:t>mahidol\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ชื่อ.นามสกุล</w:t>
            </w:r>
            <w:r w:rsidRPr="00B31009">
              <w:rPr>
                <w:rFonts w:ascii="TH SarabunPSK" w:hAnsi="TH SarabunPSK" w:cs="TH SarabunPSK"/>
                <w:sz w:val="28"/>
              </w:rPr>
              <w:t xml:space="preserve">3 </w:t>
            </w:r>
            <w:r w:rsidRPr="00B31009">
              <w:rPr>
                <w:rFonts w:ascii="TH SarabunPSK" w:hAnsi="TH SarabunPSK" w:cs="TH SarabunPSK" w:hint="cs"/>
                <w:sz w:val="28"/>
                <w:cs/>
              </w:rPr>
              <w:t>ตัว</w:t>
            </w:r>
          </w:p>
          <w:p w:rsidR="0074165B" w:rsidRPr="002C50B4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C50B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ตัวอย่าง</w:t>
            </w:r>
            <w:r w:rsidRPr="002C50B4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 </w:t>
            </w:r>
          </w:p>
          <w:p w:rsidR="0074165B" w:rsidRPr="00B31009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 xml:space="preserve">Account 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B31009">
              <w:rPr>
                <w:rFonts w:ascii="TH SarabunPSK" w:hAnsi="TH SarabunPSK" w:cs="TH SarabunPSK"/>
                <w:sz w:val="28"/>
              </w:rPr>
              <w:t> mahidol\chonlathit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31009">
              <w:rPr>
                <w:rFonts w:ascii="TH SarabunPSK" w:hAnsi="TH SarabunPSK" w:cs="TH SarabunPSK"/>
                <w:sz w:val="28"/>
              </w:rPr>
              <w:t>los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1009">
              <w:rPr>
                <w:rFonts w:ascii="TH SarabunPSK" w:hAnsi="TH SarabunPSK" w:cs="TH SarabunPSK"/>
                <w:sz w:val="28"/>
              </w:rPr>
              <w:t>Password</w:t>
            </w:r>
            <w:r w:rsidRPr="00B31009">
              <w:rPr>
                <w:rFonts w:ascii="TH SarabunPSK" w:hAnsi="TH SarabunPSK" w:cs="TH SarabunPSK"/>
                <w:sz w:val="28"/>
                <w:cs/>
              </w:rPr>
              <w:t>:  ใช้เหมือนกับที่เข้าอีเมล์ มหาวิทยาลัย</w:t>
            </w:r>
          </w:p>
          <w:p w:rsidR="0074165B" w:rsidRPr="0064125B" w:rsidRDefault="0074165B" w:rsidP="00C1638E">
            <w:pPr>
              <w:spacing w:after="0" w:line="240" w:lineRule="auto"/>
              <w:ind w:firstLine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20" w:type="dxa"/>
            <w:shd w:val="clear" w:color="auto" w:fill="auto"/>
          </w:tcPr>
          <w:p w:rsidR="0074165B" w:rsidRPr="00022C34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22C3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การเก็บข้อมูล</w:t>
            </w:r>
          </w:p>
          <w:p w:rsidR="0074165B" w:rsidRDefault="0074165B" w:rsidP="00EA413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39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นับจำนวนโครงการที่มีการดำเนินการ</w:t>
            </w:r>
            <w:r w:rsidRPr="001778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ครบ</w:t>
            </w:r>
            <w:r w:rsidRPr="001778E8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ตามเกณฑ์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</w:t>
            </w:r>
            <w:r w:rsidRPr="001778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4 ด้าน</w:t>
            </w:r>
          </w:p>
          <w:p w:rsidR="0074165B" w:rsidRPr="001778E8" w:rsidRDefault="0074165B" w:rsidP="00EA413D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39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สามารถนับโครงการที่มีการดำเนินงานต่อเนื่องได้ แต่จะต้องมีการจัดกิจกรรมขึ้นภายในปีงบประมาณนั้นๆ</w:t>
            </w:r>
          </w:p>
          <w:p w:rsidR="0074165B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4165B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4165B" w:rsidRPr="00991A69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</w:p>
          <w:p w:rsidR="0074165B" w:rsidRPr="0098034B" w:rsidRDefault="0074165B" w:rsidP="00C1638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43" w:type="dxa"/>
            <w:shd w:val="clear" w:color="auto" w:fill="auto"/>
          </w:tcPr>
          <w:p w:rsidR="0074165B" w:rsidRPr="00B15D38" w:rsidRDefault="0074165B" w:rsidP="00C1638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5D38">
              <w:rPr>
                <w:rFonts w:ascii="TH SarabunPSK" w:hAnsi="TH SarabunPSK" w:cs="TH SarabunPSK"/>
                <w:sz w:val="28"/>
                <w:cs/>
              </w:rPr>
              <w:t xml:space="preserve">ปีละ </w:t>
            </w:r>
            <w:r w:rsidRPr="00B15D38">
              <w:rPr>
                <w:rFonts w:ascii="TH SarabunPSK" w:hAnsi="TH SarabunPSK" w:cs="TH SarabunPSK"/>
                <w:sz w:val="28"/>
              </w:rPr>
              <w:t>2</w:t>
            </w:r>
            <w:r w:rsidRPr="00B15D38">
              <w:rPr>
                <w:rFonts w:ascii="TH SarabunPSK" w:hAnsi="TH SarabunPSK" w:cs="TH SarabunPSK"/>
                <w:sz w:val="28"/>
                <w:cs/>
              </w:rPr>
              <w:t xml:space="preserve"> ครั้ง</w:t>
            </w:r>
          </w:p>
        </w:tc>
      </w:tr>
    </w:tbl>
    <w:p w:rsidR="0074165B" w:rsidRPr="00582847" w:rsidRDefault="0074165B" w:rsidP="0074165B">
      <w:pPr>
        <w:spacing w:after="0" w:line="240" w:lineRule="auto"/>
        <w:ind w:left="1134" w:hanging="1134"/>
        <w:contextualSpacing/>
        <w:rPr>
          <w:rFonts w:ascii="TH SarabunPSK" w:hAnsi="TH SarabunPSK" w:cs="TH SarabunPSK"/>
          <w:b/>
          <w:bCs/>
          <w:i/>
          <w:iCs/>
          <w:spacing w:val="-10"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40"/>
        <w:gridCol w:w="3485"/>
      </w:tblGrid>
      <w:tr w:rsidR="0074165B" w:rsidRPr="00582847" w:rsidTr="00C1638E">
        <w:trPr>
          <w:jc w:val="center"/>
        </w:trPr>
        <w:tc>
          <w:tcPr>
            <w:tcW w:w="5740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ผู้รายงานตัวชี้วัด</w:t>
            </w:r>
          </w:p>
        </w:tc>
        <w:tc>
          <w:tcPr>
            <w:tcW w:w="3485" w:type="dxa"/>
            <w:shd w:val="clear" w:color="auto" w:fill="C5E0B3" w:themeFill="accent6" w:themeFillTint="66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8284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ผู้รวบรวมข้อมูล</w:t>
            </w:r>
          </w:p>
        </w:tc>
      </w:tr>
      <w:tr w:rsidR="0074165B" w:rsidRPr="00582847" w:rsidTr="00C1638E">
        <w:trPr>
          <w:jc w:val="center"/>
        </w:trPr>
        <w:tc>
          <w:tcPr>
            <w:tcW w:w="5740" w:type="dxa"/>
          </w:tcPr>
          <w:p w:rsidR="0074165B" w:rsidRPr="00582847" w:rsidRDefault="0074165B" w:rsidP="00C1638E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/>
                <w:sz w:val="28"/>
                <w:cs/>
              </w:rPr>
              <w:t>พันธกิจสัมพันธ์มหาวิทยาลัยมหิดลกับสังคม (กองแผนงาน)</w:t>
            </w:r>
          </w:p>
        </w:tc>
        <w:tc>
          <w:tcPr>
            <w:tcW w:w="3485" w:type="dxa"/>
          </w:tcPr>
          <w:p w:rsidR="0074165B" w:rsidRPr="00582847" w:rsidRDefault="0074165B" w:rsidP="00C1638E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82847">
              <w:rPr>
                <w:rFonts w:ascii="TH SarabunPSK" w:hAnsi="TH SarabunPSK" w:cs="TH SarabunPSK" w:hint="cs"/>
                <w:sz w:val="28"/>
                <w:cs/>
              </w:rPr>
              <w:t>กองแผนงาน</w:t>
            </w:r>
          </w:p>
        </w:tc>
      </w:tr>
    </w:tbl>
    <w:p w:rsidR="0074165B" w:rsidRPr="00582847" w:rsidRDefault="0074165B" w:rsidP="0074165B">
      <w:pPr>
        <w:spacing w:after="0" w:line="240" w:lineRule="auto"/>
        <w:contextualSpacing/>
        <w:rPr>
          <w:rFonts w:ascii="TH SarabunPSK" w:hAnsi="TH SarabunPSK" w:cs="TH SarabunPSK"/>
          <w:b/>
          <w:bCs/>
          <w:sz w:val="28"/>
        </w:rPr>
      </w:pPr>
    </w:p>
    <w:p w:rsidR="0074165B" w:rsidRPr="00224EEF" w:rsidRDefault="0074165B" w:rsidP="00BC1DE5">
      <w:pPr>
        <w:spacing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74165B" w:rsidRPr="00224EEF" w:rsidSect="00F40358">
      <w:headerReference w:type="default" r:id="rId12"/>
      <w:pgSz w:w="11906" w:h="16838" w:code="9"/>
      <w:pgMar w:top="720" w:right="720" w:bottom="720" w:left="720" w:header="283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E8" w:rsidRDefault="00FD29E8" w:rsidP="0084307E">
      <w:pPr>
        <w:spacing w:after="0" w:line="240" w:lineRule="auto"/>
      </w:pPr>
      <w:r>
        <w:separator/>
      </w:r>
    </w:p>
  </w:endnote>
  <w:endnote w:type="continuationSeparator" w:id="0">
    <w:p w:rsidR="00FD29E8" w:rsidRDefault="00FD29E8" w:rsidP="0084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796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32"/>
      </w:rPr>
    </w:sdtEndPr>
    <w:sdtContent>
      <w:p w:rsidR="00AB6EEB" w:rsidRPr="00557CD1" w:rsidRDefault="00AB6EEB" w:rsidP="003955C0">
        <w:pPr>
          <w:pStyle w:val="Footer"/>
          <w:spacing w:after="160" w:line="257" w:lineRule="auto"/>
          <w:jc w:val="center"/>
          <w:rPr>
            <w:rFonts w:ascii="TH SarabunPSK" w:hAnsi="TH SarabunPSK" w:cs="TH SarabunPSK"/>
            <w:sz w:val="24"/>
            <w:szCs w:val="32"/>
          </w:rPr>
        </w:pPr>
        <w:r w:rsidRPr="00557CD1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557CD1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557CD1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400960">
          <w:rPr>
            <w:rFonts w:ascii="TH SarabunPSK" w:hAnsi="TH SarabunPSK" w:cs="TH SarabunPSK"/>
            <w:noProof/>
            <w:sz w:val="24"/>
            <w:szCs w:val="32"/>
          </w:rPr>
          <w:t>34</w:t>
        </w:r>
        <w:r w:rsidRPr="00557CD1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:rsidR="00AB6EEB" w:rsidRDefault="00AB6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E8" w:rsidRDefault="00FD29E8" w:rsidP="0084307E">
      <w:pPr>
        <w:spacing w:after="0" w:line="240" w:lineRule="auto"/>
      </w:pPr>
      <w:r>
        <w:separator/>
      </w:r>
    </w:p>
  </w:footnote>
  <w:footnote w:type="continuationSeparator" w:id="0">
    <w:p w:rsidR="00FD29E8" w:rsidRDefault="00FD29E8" w:rsidP="0084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EB" w:rsidRDefault="00AB6EEB">
    <w:pPr>
      <w:pStyle w:val="Header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EB" w:rsidRDefault="00AB6EEB" w:rsidP="00730F54">
    <w:pPr>
      <w:pStyle w:val="Header"/>
      <w:spacing w:after="160" w:line="257" w:lineRule="auto"/>
    </w:pPr>
    <w:r>
      <w:ptab w:relativeTo="margin" w:alignment="center" w:leader="none"/>
    </w:r>
    <w:r>
      <w:ptab w:relativeTo="margin" w:alignment="right" w:leader="none"/>
    </w:r>
    <w:r w:rsidRPr="00FA234F">
      <w:rPr>
        <w:rFonts w:ascii="TH SarabunPSK" w:hAnsi="TH SarabunPSK" w:cs="TH SarabunPSK" w:hint="cs"/>
        <w:i/>
        <w:iCs/>
        <w:color w:val="FF0000"/>
        <w:sz w:val="28"/>
        <w:cs/>
      </w:rPr>
      <w:t xml:space="preserve">ข้อมูล ณ วันที่ </w:t>
    </w:r>
    <w:r w:rsidR="00E37F81">
      <w:rPr>
        <w:rFonts w:ascii="TH SarabunPSK" w:hAnsi="TH SarabunPSK" w:cs="TH SarabunPSK" w:hint="cs"/>
        <w:i/>
        <w:iCs/>
        <w:color w:val="FF0000"/>
        <w:sz w:val="28"/>
        <w:cs/>
      </w:rPr>
      <w:t>14</w:t>
    </w:r>
    <w:r>
      <w:rPr>
        <w:rFonts w:ascii="TH SarabunPSK" w:hAnsi="TH SarabunPSK" w:cs="TH SarabunPSK" w:hint="cs"/>
        <w:i/>
        <w:iCs/>
        <w:color w:val="FF0000"/>
        <w:sz w:val="28"/>
        <w:cs/>
      </w:rPr>
      <w:t xml:space="preserve"> </w:t>
    </w:r>
    <w:r w:rsidR="00E37F81">
      <w:rPr>
        <w:rFonts w:ascii="TH SarabunPSK" w:hAnsi="TH SarabunPSK" w:cs="TH SarabunPSK" w:hint="cs"/>
        <w:i/>
        <w:iCs/>
        <w:color w:val="FF0000"/>
        <w:sz w:val="28"/>
        <w:cs/>
      </w:rPr>
      <w:t>มิถุนายน</w:t>
    </w:r>
    <w:r>
      <w:rPr>
        <w:rFonts w:ascii="TH SarabunPSK" w:hAnsi="TH SarabunPSK" w:cs="TH SarabunPSK" w:hint="cs"/>
        <w:i/>
        <w:iCs/>
        <w:color w:val="FF0000"/>
        <w:sz w:val="28"/>
        <w:cs/>
      </w:rPr>
      <w:t xml:space="preserve"> 2562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A7D"/>
    <w:multiLevelType w:val="hybridMultilevel"/>
    <w:tmpl w:val="0324BA8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6E3809"/>
    <w:multiLevelType w:val="hybridMultilevel"/>
    <w:tmpl w:val="F04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5B31"/>
    <w:multiLevelType w:val="hybridMultilevel"/>
    <w:tmpl w:val="1A0A78B0"/>
    <w:lvl w:ilvl="0" w:tplc="B29C7BC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7C822F6"/>
    <w:multiLevelType w:val="hybridMultilevel"/>
    <w:tmpl w:val="9100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8F8"/>
    <w:multiLevelType w:val="hybridMultilevel"/>
    <w:tmpl w:val="EF30A808"/>
    <w:lvl w:ilvl="0" w:tplc="E3C6B29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5D12CC5"/>
    <w:multiLevelType w:val="hybridMultilevel"/>
    <w:tmpl w:val="61D0C928"/>
    <w:lvl w:ilvl="0" w:tplc="A496A76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73C9"/>
    <w:multiLevelType w:val="hybridMultilevel"/>
    <w:tmpl w:val="52B4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0D07"/>
    <w:multiLevelType w:val="hybridMultilevel"/>
    <w:tmpl w:val="FD3C7A98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17C3593A"/>
    <w:multiLevelType w:val="hybridMultilevel"/>
    <w:tmpl w:val="09C4226A"/>
    <w:lvl w:ilvl="0" w:tplc="93DE4F4A">
      <w:start w:val="1"/>
      <w:numFmt w:val="decimal"/>
      <w:lvlText w:val="%1."/>
      <w:lvlJc w:val="left"/>
      <w:pPr>
        <w:ind w:left="2484" w:hanging="360"/>
      </w:pPr>
      <w:rPr>
        <w:rFonts w:ascii="TH SarabunPSK" w:eastAsia="Calibri" w:hAnsi="TH SarabunPSK" w:cs="TH SarabunPSK"/>
        <w:lang w:bidi="th-TH"/>
      </w:rPr>
    </w:lvl>
    <w:lvl w:ilvl="1" w:tplc="0409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9E5252D"/>
    <w:multiLevelType w:val="hybridMultilevel"/>
    <w:tmpl w:val="DFDA6698"/>
    <w:lvl w:ilvl="0" w:tplc="3196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D6DE4A">
      <w:start w:val="5"/>
      <w:numFmt w:val="bullet"/>
      <w:lvlText w:val="-"/>
      <w:lvlJc w:val="left"/>
      <w:pPr>
        <w:ind w:left="1647" w:hanging="360"/>
      </w:pPr>
      <w:rPr>
        <w:rFonts w:ascii="TH SarabunPSK" w:eastAsia="Calibr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032332"/>
    <w:multiLevelType w:val="hybridMultilevel"/>
    <w:tmpl w:val="0FCC6528"/>
    <w:lvl w:ilvl="0" w:tplc="85D000E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F62F1"/>
    <w:multiLevelType w:val="hybridMultilevel"/>
    <w:tmpl w:val="00E0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0748"/>
    <w:multiLevelType w:val="hybridMultilevel"/>
    <w:tmpl w:val="E2882E32"/>
    <w:lvl w:ilvl="0" w:tplc="BF269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36217"/>
    <w:multiLevelType w:val="hybridMultilevel"/>
    <w:tmpl w:val="5344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3500"/>
    <w:multiLevelType w:val="hybridMultilevel"/>
    <w:tmpl w:val="4F887478"/>
    <w:lvl w:ilvl="0" w:tplc="6E729C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2B28659C"/>
    <w:multiLevelType w:val="hybridMultilevel"/>
    <w:tmpl w:val="C5D898B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2BC3027B"/>
    <w:multiLevelType w:val="hybridMultilevel"/>
    <w:tmpl w:val="8C482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85720"/>
    <w:multiLevelType w:val="hybridMultilevel"/>
    <w:tmpl w:val="BAF4A4A6"/>
    <w:lvl w:ilvl="0" w:tplc="84A2E20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05DFB"/>
    <w:multiLevelType w:val="hybridMultilevel"/>
    <w:tmpl w:val="3E42D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976AF"/>
    <w:multiLevelType w:val="hybridMultilevel"/>
    <w:tmpl w:val="BAE8E7F6"/>
    <w:lvl w:ilvl="0" w:tplc="A496A76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3B421285"/>
    <w:multiLevelType w:val="hybridMultilevel"/>
    <w:tmpl w:val="57F6D560"/>
    <w:lvl w:ilvl="0" w:tplc="6FC0A23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E3BE0"/>
    <w:multiLevelType w:val="hybridMultilevel"/>
    <w:tmpl w:val="A704E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47CF3"/>
    <w:multiLevelType w:val="hybridMultilevel"/>
    <w:tmpl w:val="1B5C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66191"/>
    <w:multiLevelType w:val="hybridMultilevel"/>
    <w:tmpl w:val="E6166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811AB"/>
    <w:multiLevelType w:val="hybridMultilevel"/>
    <w:tmpl w:val="0F28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EBA74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A6EF7"/>
    <w:multiLevelType w:val="hybridMultilevel"/>
    <w:tmpl w:val="8C482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56231"/>
    <w:multiLevelType w:val="hybridMultilevel"/>
    <w:tmpl w:val="81CCD264"/>
    <w:lvl w:ilvl="0" w:tplc="65000CC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7" w15:restartNumberingAfterBreak="0">
    <w:nsid w:val="4CE36F99"/>
    <w:multiLevelType w:val="hybridMultilevel"/>
    <w:tmpl w:val="0D7A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0194"/>
    <w:multiLevelType w:val="hybridMultilevel"/>
    <w:tmpl w:val="691CB358"/>
    <w:lvl w:ilvl="0" w:tplc="D01AF718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67AC5"/>
    <w:multiLevelType w:val="hybridMultilevel"/>
    <w:tmpl w:val="975E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D0064"/>
    <w:multiLevelType w:val="hybridMultilevel"/>
    <w:tmpl w:val="3B9E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314AB"/>
    <w:multiLevelType w:val="hybridMultilevel"/>
    <w:tmpl w:val="442CC1CC"/>
    <w:lvl w:ilvl="0" w:tplc="48FA182E">
      <w:start w:val="1"/>
      <w:numFmt w:val="decimal"/>
      <w:lvlText w:val="%1)"/>
      <w:lvlJc w:val="left"/>
      <w:pPr>
        <w:ind w:left="720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96E91"/>
    <w:multiLevelType w:val="hybridMultilevel"/>
    <w:tmpl w:val="82627F18"/>
    <w:lvl w:ilvl="0" w:tplc="0409000F">
      <w:start w:val="1"/>
      <w:numFmt w:val="decimal"/>
      <w:lvlText w:val="%1."/>
      <w:lvlJc w:val="left"/>
      <w:pPr>
        <w:ind w:left="1036" w:hanging="360"/>
      </w:p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3" w15:restartNumberingAfterBreak="0">
    <w:nsid w:val="637C48F1"/>
    <w:multiLevelType w:val="hybridMultilevel"/>
    <w:tmpl w:val="580641D6"/>
    <w:lvl w:ilvl="0" w:tplc="FBF0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97CE5"/>
    <w:multiLevelType w:val="hybridMultilevel"/>
    <w:tmpl w:val="9EF0E182"/>
    <w:lvl w:ilvl="0" w:tplc="F6F6E6AA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B96A29"/>
    <w:multiLevelType w:val="hybridMultilevel"/>
    <w:tmpl w:val="C842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27802"/>
    <w:multiLevelType w:val="hybridMultilevel"/>
    <w:tmpl w:val="6792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464A"/>
    <w:multiLevelType w:val="hybridMultilevel"/>
    <w:tmpl w:val="7EFE54C4"/>
    <w:lvl w:ilvl="0" w:tplc="5C906BDA">
      <w:start w:val="1"/>
      <w:numFmt w:val="bullet"/>
      <w:lvlText w:val="-"/>
      <w:lvlJc w:val="left"/>
      <w:pPr>
        <w:ind w:left="1053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8" w15:restartNumberingAfterBreak="0">
    <w:nsid w:val="74B52611"/>
    <w:multiLevelType w:val="hybridMultilevel"/>
    <w:tmpl w:val="338E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4734"/>
    <w:multiLevelType w:val="hybridMultilevel"/>
    <w:tmpl w:val="2E06E118"/>
    <w:lvl w:ilvl="0" w:tplc="FDB24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21705"/>
    <w:multiLevelType w:val="hybridMultilevel"/>
    <w:tmpl w:val="76C4E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47F66"/>
    <w:multiLevelType w:val="hybridMultilevel"/>
    <w:tmpl w:val="A16AEAC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A777CA9"/>
    <w:multiLevelType w:val="hybridMultilevel"/>
    <w:tmpl w:val="6AA8424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C3C6CD8"/>
    <w:multiLevelType w:val="hybridMultilevel"/>
    <w:tmpl w:val="5A722E4E"/>
    <w:lvl w:ilvl="0" w:tplc="84A2E20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5C78"/>
    <w:multiLevelType w:val="hybridMultilevel"/>
    <w:tmpl w:val="8632CE1A"/>
    <w:lvl w:ilvl="0" w:tplc="06C89480">
      <w:start w:val="1"/>
      <w:numFmt w:val="decimal"/>
      <w:lvlText w:val="%1."/>
      <w:lvlJc w:val="left"/>
      <w:pPr>
        <w:ind w:left="4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4"/>
  </w:num>
  <w:num w:numId="2">
    <w:abstractNumId w:val="33"/>
  </w:num>
  <w:num w:numId="3">
    <w:abstractNumId w:val="9"/>
  </w:num>
  <w:num w:numId="4">
    <w:abstractNumId w:val="35"/>
  </w:num>
  <w:num w:numId="5">
    <w:abstractNumId w:val="15"/>
  </w:num>
  <w:num w:numId="6">
    <w:abstractNumId w:val="36"/>
  </w:num>
  <w:num w:numId="7">
    <w:abstractNumId w:val="13"/>
  </w:num>
  <w:num w:numId="8">
    <w:abstractNumId w:val="4"/>
  </w:num>
  <w:num w:numId="9">
    <w:abstractNumId w:val="40"/>
  </w:num>
  <w:num w:numId="10">
    <w:abstractNumId w:val="30"/>
  </w:num>
  <w:num w:numId="11">
    <w:abstractNumId w:val="22"/>
  </w:num>
  <w:num w:numId="12">
    <w:abstractNumId w:val="42"/>
  </w:num>
  <w:num w:numId="13">
    <w:abstractNumId w:val="34"/>
  </w:num>
  <w:num w:numId="14">
    <w:abstractNumId w:val="18"/>
  </w:num>
  <w:num w:numId="15">
    <w:abstractNumId w:val="17"/>
  </w:num>
  <w:num w:numId="16">
    <w:abstractNumId w:val="16"/>
  </w:num>
  <w:num w:numId="17">
    <w:abstractNumId w:val="25"/>
  </w:num>
  <w:num w:numId="18">
    <w:abstractNumId w:val="43"/>
  </w:num>
  <w:num w:numId="19">
    <w:abstractNumId w:val="27"/>
  </w:num>
  <w:num w:numId="20">
    <w:abstractNumId w:val="28"/>
  </w:num>
  <w:num w:numId="21">
    <w:abstractNumId w:val="41"/>
  </w:num>
  <w:num w:numId="22">
    <w:abstractNumId w:val="0"/>
  </w:num>
  <w:num w:numId="23">
    <w:abstractNumId w:val="10"/>
  </w:num>
  <w:num w:numId="24">
    <w:abstractNumId w:val="20"/>
  </w:num>
  <w:num w:numId="25">
    <w:abstractNumId w:val="32"/>
  </w:num>
  <w:num w:numId="26">
    <w:abstractNumId w:val="31"/>
  </w:num>
  <w:num w:numId="27">
    <w:abstractNumId w:val="37"/>
  </w:num>
  <w:num w:numId="28">
    <w:abstractNumId w:val="8"/>
  </w:num>
  <w:num w:numId="29">
    <w:abstractNumId w:val="14"/>
  </w:num>
  <w:num w:numId="30">
    <w:abstractNumId w:val="39"/>
  </w:num>
  <w:num w:numId="31">
    <w:abstractNumId w:val="6"/>
  </w:num>
  <w:num w:numId="32">
    <w:abstractNumId w:val="1"/>
  </w:num>
  <w:num w:numId="33">
    <w:abstractNumId w:val="29"/>
  </w:num>
  <w:num w:numId="34">
    <w:abstractNumId w:val="11"/>
  </w:num>
  <w:num w:numId="35">
    <w:abstractNumId w:val="24"/>
  </w:num>
  <w:num w:numId="36">
    <w:abstractNumId w:val="23"/>
  </w:num>
  <w:num w:numId="37">
    <w:abstractNumId w:val="12"/>
  </w:num>
  <w:num w:numId="38">
    <w:abstractNumId w:val="2"/>
  </w:num>
  <w:num w:numId="39">
    <w:abstractNumId w:val="7"/>
  </w:num>
  <w:num w:numId="40">
    <w:abstractNumId w:val="19"/>
  </w:num>
  <w:num w:numId="41">
    <w:abstractNumId w:val="5"/>
  </w:num>
  <w:num w:numId="42">
    <w:abstractNumId w:val="21"/>
  </w:num>
  <w:num w:numId="43">
    <w:abstractNumId w:val="26"/>
  </w:num>
  <w:num w:numId="44">
    <w:abstractNumId w:val="38"/>
  </w:num>
  <w:num w:numId="45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DA"/>
    <w:rsid w:val="00011CD4"/>
    <w:rsid w:val="00022C34"/>
    <w:rsid w:val="00034CDE"/>
    <w:rsid w:val="00054337"/>
    <w:rsid w:val="00054CA1"/>
    <w:rsid w:val="00055B78"/>
    <w:rsid w:val="000639E8"/>
    <w:rsid w:val="000654D1"/>
    <w:rsid w:val="0008343F"/>
    <w:rsid w:val="000C188E"/>
    <w:rsid w:val="000C256B"/>
    <w:rsid w:val="000E4E91"/>
    <w:rsid w:val="000F35C8"/>
    <w:rsid w:val="00113C2A"/>
    <w:rsid w:val="00130B00"/>
    <w:rsid w:val="00131027"/>
    <w:rsid w:val="0016357A"/>
    <w:rsid w:val="00175C7A"/>
    <w:rsid w:val="00176A4F"/>
    <w:rsid w:val="001811EC"/>
    <w:rsid w:val="00184D41"/>
    <w:rsid w:val="001A391B"/>
    <w:rsid w:val="001B0B78"/>
    <w:rsid w:val="001B71E1"/>
    <w:rsid w:val="001C0AA8"/>
    <w:rsid w:val="00214852"/>
    <w:rsid w:val="0022107F"/>
    <w:rsid w:val="00224EEF"/>
    <w:rsid w:val="00241E49"/>
    <w:rsid w:val="002945F2"/>
    <w:rsid w:val="0029525D"/>
    <w:rsid w:val="00295D90"/>
    <w:rsid w:val="00296F59"/>
    <w:rsid w:val="002B13AB"/>
    <w:rsid w:val="002C198A"/>
    <w:rsid w:val="002D4F62"/>
    <w:rsid w:val="002E26E5"/>
    <w:rsid w:val="00303DCF"/>
    <w:rsid w:val="00305587"/>
    <w:rsid w:val="00307741"/>
    <w:rsid w:val="00311825"/>
    <w:rsid w:val="00311A3B"/>
    <w:rsid w:val="0031511D"/>
    <w:rsid w:val="00323EC3"/>
    <w:rsid w:val="003625F6"/>
    <w:rsid w:val="00375278"/>
    <w:rsid w:val="003955C0"/>
    <w:rsid w:val="003A0162"/>
    <w:rsid w:val="003F7EDA"/>
    <w:rsid w:val="00400960"/>
    <w:rsid w:val="004048D3"/>
    <w:rsid w:val="00425D63"/>
    <w:rsid w:val="00443B5E"/>
    <w:rsid w:val="004A6A0C"/>
    <w:rsid w:val="004A70DA"/>
    <w:rsid w:val="004C30D0"/>
    <w:rsid w:val="004F0156"/>
    <w:rsid w:val="004F2B49"/>
    <w:rsid w:val="00523AE6"/>
    <w:rsid w:val="0055633E"/>
    <w:rsid w:val="00557CD1"/>
    <w:rsid w:val="005617B8"/>
    <w:rsid w:val="005806C4"/>
    <w:rsid w:val="005A1871"/>
    <w:rsid w:val="005E1AA0"/>
    <w:rsid w:val="005F7711"/>
    <w:rsid w:val="00600C53"/>
    <w:rsid w:val="006140DF"/>
    <w:rsid w:val="006331DD"/>
    <w:rsid w:val="00656015"/>
    <w:rsid w:val="00663199"/>
    <w:rsid w:val="006713E8"/>
    <w:rsid w:val="00681630"/>
    <w:rsid w:val="006B186F"/>
    <w:rsid w:val="006C453D"/>
    <w:rsid w:val="006E2146"/>
    <w:rsid w:val="006F069F"/>
    <w:rsid w:val="00702C6C"/>
    <w:rsid w:val="00705370"/>
    <w:rsid w:val="00730F54"/>
    <w:rsid w:val="0074165B"/>
    <w:rsid w:val="00742192"/>
    <w:rsid w:val="007616F2"/>
    <w:rsid w:val="00772274"/>
    <w:rsid w:val="00773CF1"/>
    <w:rsid w:val="00790B55"/>
    <w:rsid w:val="007A3299"/>
    <w:rsid w:val="007C1EAF"/>
    <w:rsid w:val="007C68DD"/>
    <w:rsid w:val="00804E32"/>
    <w:rsid w:val="0081503A"/>
    <w:rsid w:val="008203D0"/>
    <w:rsid w:val="00822A84"/>
    <w:rsid w:val="0084307E"/>
    <w:rsid w:val="00843D76"/>
    <w:rsid w:val="00872BEE"/>
    <w:rsid w:val="00886D58"/>
    <w:rsid w:val="008D148F"/>
    <w:rsid w:val="009108BB"/>
    <w:rsid w:val="0092303F"/>
    <w:rsid w:val="00937393"/>
    <w:rsid w:val="00940FEB"/>
    <w:rsid w:val="009554E2"/>
    <w:rsid w:val="0097442B"/>
    <w:rsid w:val="009926DE"/>
    <w:rsid w:val="009E3251"/>
    <w:rsid w:val="009E495A"/>
    <w:rsid w:val="009E4F12"/>
    <w:rsid w:val="009F5AB0"/>
    <w:rsid w:val="00A007E4"/>
    <w:rsid w:val="00A37A0C"/>
    <w:rsid w:val="00A52FAC"/>
    <w:rsid w:val="00A61219"/>
    <w:rsid w:val="00A7750D"/>
    <w:rsid w:val="00A77F31"/>
    <w:rsid w:val="00A819EA"/>
    <w:rsid w:val="00AB0137"/>
    <w:rsid w:val="00AB150A"/>
    <w:rsid w:val="00AB6EEB"/>
    <w:rsid w:val="00AC305C"/>
    <w:rsid w:val="00AC7764"/>
    <w:rsid w:val="00AE708B"/>
    <w:rsid w:val="00AF09DE"/>
    <w:rsid w:val="00B13F0A"/>
    <w:rsid w:val="00B1616E"/>
    <w:rsid w:val="00B54E44"/>
    <w:rsid w:val="00B571F5"/>
    <w:rsid w:val="00B63ABB"/>
    <w:rsid w:val="00B63B44"/>
    <w:rsid w:val="00B72684"/>
    <w:rsid w:val="00B77318"/>
    <w:rsid w:val="00B97AA1"/>
    <w:rsid w:val="00BC1DE5"/>
    <w:rsid w:val="00BD1B74"/>
    <w:rsid w:val="00BD299C"/>
    <w:rsid w:val="00C1638E"/>
    <w:rsid w:val="00C367F2"/>
    <w:rsid w:val="00C45E73"/>
    <w:rsid w:val="00C53499"/>
    <w:rsid w:val="00C67298"/>
    <w:rsid w:val="00C75A50"/>
    <w:rsid w:val="00C912A9"/>
    <w:rsid w:val="00CB33AD"/>
    <w:rsid w:val="00CB79B3"/>
    <w:rsid w:val="00CD1929"/>
    <w:rsid w:val="00CF58C4"/>
    <w:rsid w:val="00CF64F2"/>
    <w:rsid w:val="00D22778"/>
    <w:rsid w:val="00D5240C"/>
    <w:rsid w:val="00D80E48"/>
    <w:rsid w:val="00D8414A"/>
    <w:rsid w:val="00D912C8"/>
    <w:rsid w:val="00DC7976"/>
    <w:rsid w:val="00DD72EF"/>
    <w:rsid w:val="00DD7AA4"/>
    <w:rsid w:val="00DE375D"/>
    <w:rsid w:val="00E14B6C"/>
    <w:rsid w:val="00E2509C"/>
    <w:rsid w:val="00E37F81"/>
    <w:rsid w:val="00E64667"/>
    <w:rsid w:val="00E674B3"/>
    <w:rsid w:val="00E91C0B"/>
    <w:rsid w:val="00E957A5"/>
    <w:rsid w:val="00EA413D"/>
    <w:rsid w:val="00EC6D99"/>
    <w:rsid w:val="00EE69DF"/>
    <w:rsid w:val="00F01635"/>
    <w:rsid w:val="00F13941"/>
    <w:rsid w:val="00F213E7"/>
    <w:rsid w:val="00F40358"/>
    <w:rsid w:val="00F73BDE"/>
    <w:rsid w:val="00F809F0"/>
    <w:rsid w:val="00F81BF0"/>
    <w:rsid w:val="00F866A5"/>
    <w:rsid w:val="00F942DA"/>
    <w:rsid w:val="00FA1DAE"/>
    <w:rsid w:val="00FA265F"/>
    <w:rsid w:val="00FA4578"/>
    <w:rsid w:val="00FB7DC7"/>
    <w:rsid w:val="00FD29E8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5AED"/>
  <w15:chartTrackingRefBased/>
  <w15:docId w15:val="{D1BFE1BD-D4ED-487D-83BC-EB8EB933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F0"/>
  </w:style>
  <w:style w:type="paragraph" w:styleId="Heading2">
    <w:name w:val="heading 2"/>
    <w:basedOn w:val="Normal"/>
    <w:link w:val="Heading2Char"/>
    <w:uiPriority w:val="9"/>
    <w:qFormat/>
    <w:rsid w:val="00741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DA"/>
    <w:pPr>
      <w:ind w:left="720"/>
      <w:contextualSpacing/>
    </w:pPr>
  </w:style>
  <w:style w:type="paragraph" w:styleId="NoSpacing">
    <w:name w:val="No Spacing"/>
    <w:uiPriority w:val="1"/>
    <w:qFormat/>
    <w:rsid w:val="00F942DA"/>
    <w:pPr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rsid w:val="008430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4307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nhideWhenUsed/>
    <w:rsid w:val="0084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307E"/>
  </w:style>
  <w:style w:type="paragraph" w:styleId="Footer">
    <w:name w:val="footer"/>
    <w:basedOn w:val="Normal"/>
    <w:link w:val="FooterChar"/>
    <w:uiPriority w:val="99"/>
    <w:unhideWhenUsed/>
    <w:rsid w:val="0084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7E"/>
  </w:style>
  <w:style w:type="paragraph" w:styleId="Title">
    <w:name w:val="Title"/>
    <w:basedOn w:val="Normal"/>
    <w:link w:val="TitleChar"/>
    <w:uiPriority w:val="99"/>
    <w:qFormat/>
    <w:rsid w:val="0005433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54337"/>
    <w:rPr>
      <w:rFonts w:ascii="Cordia New" w:eastAsia="Cordia New" w:hAnsi="Cordia New" w:cs="Angsana New"/>
      <w:b/>
      <w:bCs/>
      <w:sz w:val="32"/>
      <w:szCs w:val="32"/>
    </w:rPr>
  </w:style>
  <w:style w:type="character" w:styleId="Hyperlink">
    <w:name w:val="Hyperlink"/>
    <w:rsid w:val="00557CD1"/>
    <w:rPr>
      <w:color w:val="0563C1"/>
      <w:u w:val="single"/>
    </w:rPr>
  </w:style>
  <w:style w:type="paragraph" w:customStyle="1" w:styleId="msolistparagraph0">
    <w:name w:val="msolistparagraph"/>
    <w:basedOn w:val="Normal"/>
    <w:rsid w:val="00557CD1"/>
    <w:pPr>
      <w:spacing w:line="256" w:lineRule="auto"/>
      <w:ind w:left="720"/>
      <w:contextualSpacing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557CD1"/>
    <w:pPr>
      <w:spacing w:after="0" w:line="240" w:lineRule="auto"/>
    </w:pPr>
    <w:rPr>
      <w:rFonts w:ascii="Calibri" w:eastAsia="Times New Roman" w:hAnsi="Calibri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557C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5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7750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750D"/>
    <w:pPr>
      <w:spacing w:after="0" w:line="240" w:lineRule="auto"/>
    </w:pPr>
    <w:rPr>
      <w:rFonts w:ascii="Calibri" w:eastAsia="Calibri" w:hAnsi="Calibri" w:cs="Cordia New"/>
    </w:rPr>
  </w:style>
  <w:style w:type="table" w:customStyle="1" w:styleId="TableGrid1">
    <w:name w:val="Table Grid1"/>
    <w:basedOn w:val="TableNormal"/>
    <w:next w:val="TableGrid"/>
    <w:uiPriority w:val="5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A7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416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165B"/>
    <w:rPr>
      <w:b/>
      <w:bCs/>
    </w:rPr>
  </w:style>
  <w:style w:type="character" w:styleId="Emphasis">
    <w:name w:val="Emphasis"/>
    <w:basedOn w:val="DefaultParagraphFont"/>
    <w:uiPriority w:val="20"/>
    <w:qFormat/>
    <w:rsid w:val="00741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gagement.mahidol/Engagement%20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42</Pages>
  <Words>11268</Words>
  <Characters>64231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129</cp:revision>
  <cp:lastPrinted>2019-04-26T02:36:00Z</cp:lastPrinted>
  <dcterms:created xsi:type="dcterms:W3CDTF">2017-09-13T11:50:00Z</dcterms:created>
  <dcterms:modified xsi:type="dcterms:W3CDTF">2019-06-14T09:35:00Z</dcterms:modified>
</cp:coreProperties>
</file>