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1A38" w:rsidRDefault="006D053B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B75609" w:rsidRDefault="0021456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36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KbMSq/cAAAA&#10;CAEAAA8AAABkcnMvZG93bnJldi54bWxMj81OwzAQhO9IvIO1SNxauxU/TcimQiCuIApU6s2Nt0lE&#10;vI5itwlvz3KitxntaPabYj35Tp1oiG1ghMXcgCKugmu5Rvj8eJmtQMVk2dkuMCH8UIR1eXlR2NyF&#10;kd/ptEm1khKOuUVoUupzrWPVkLdxHnpiuR3C4G0SO9TaDXaUct/ppTF32tuW5UNje3pqqPreHD3C&#10;1+tht70xb/Wzv+3HMBnNPtOI11fT4wOoRFP6D8MfvqBDKUz7cGQXVYeQLVayJSHM7pciJJFlRsQe&#10;wYAuC30+oPwFAAD//wMAUEsBAi0AFAAGAAgAAAAhALaDOJL+AAAA4QEAABMAAAAAAAAAAAAAAAAA&#10;AAAAAFtDb250ZW50X1R5cGVzXS54bWxQSwECLQAUAAYACAAAACEAOP0h/9YAAACUAQAACwAAAAAA&#10;AAAAAAAAAAAvAQAAX3JlbHMvLnJlbHNQSwECLQAUAAYACAAAACEAUBcD/68CAAC4BQAADgAAAAAA&#10;AAAAAAAAAAAuAgAAZHJzL2Uyb0RvYy54bWxQSwECLQAUAAYACAAAACEApsxKr9wAAAAIAQAADwAA&#10;AAAAAAAAAAAAAAAJBQAAZHJzL2Rvd25yZXYueG1sUEsFBgAAAAAEAAQA8wAAABIGAAAAAA==&#10;" filled="f" stroked="f">
                <v:textbox>
                  <w:txbxContent>
                    <w:p w:rsidR="00871A38" w:rsidRPr="00B75609" w:rsidRDefault="0021456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:rsidR="00B75609" w:rsidRPr="00B75609" w:rsidRDefault="00C01B68" w:rsidP="00C01B6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75609">
        <w:rPr>
          <w:rFonts w:ascii="TH SarabunPSK" w:hAnsi="TH SarabunPSK" w:cs="TH SarabunPSK"/>
          <w:b/>
          <w:bCs/>
          <w:sz w:val="34"/>
          <w:szCs w:val="34"/>
          <w:cs/>
        </w:rPr>
        <w:t>คำรับรองของผู้บังคับบัญชา</w:t>
      </w:r>
    </w:p>
    <w:p w:rsidR="00C01B68" w:rsidRPr="00A20F71" w:rsidRDefault="00B75609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ของพนักงานมหาวิทยาลัยผู้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ประสงค์จะลาไปเพิ่มพูนความรู้และประสบการณ์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 </w:t>
      </w:r>
      <w:r w:rsidR="006D05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="00B75609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หน่วยงาน.................................................................................................. </w:t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Pr="00871A38">
        <w:rPr>
          <w:rFonts w:ascii="TH SarabunPSK" w:hAnsi="TH SarabunPSK" w:cs="TH SarabunPSK"/>
          <w:sz w:val="32"/>
          <w:szCs w:val="32"/>
        </w:rPr>
        <w:t xml:space="preserve"> (</w:t>
      </w:r>
      <w:r w:rsidRPr="00871A38">
        <w:rPr>
          <w:rFonts w:ascii="TH SarabunPSK" w:hAnsi="TH SarabunPSK" w:cs="TH SarabunPSK"/>
          <w:sz w:val="32"/>
          <w:szCs w:val="32"/>
          <w:cs/>
        </w:rPr>
        <w:t>นาย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1A38">
        <w:rPr>
          <w:rFonts w:ascii="TH SarabunPSK" w:hAnsi="TH SarabunPSK" w:cs="TH SarabunPSK"/>
          <w:sz w:val="32"/>
          <w:szCs w:val="32"/>
        </w:rPr>
        <w:t>)</w:t>
      </w:r>
      <w:r w:rsidR="00B75609">
        <w:rPr>
          <w:rFonts w:ascii="TH SarabunPSK" w:hAnsi="TH SarabunPSK" w:cs="TH SarabunPSK"/>
          <w:sz w:val="32"/>
          <w:szCs w:val="32"/>
        </w:rPr>
        <w:t xml:space="preserve"> ..</w:t>
      </w:r>
      <w:r w:rsidRPr="00871A38">
        <w:rPr>
          <w:rFonts w:ascii="TH SarabunPSK" w:hAnsi="TH SarabunPSK" w:cs="TH SarabunPSK"/>
          <w:sz w:val="32"/>
          <w:szCs w:val="32"/>
        </w:rPr>
        <w:t>…</w:t>
      </w:r>
      <w:r w:rsidR="00871A38">
        <w:rPr>
          <w:rFonts w:ascii="TH SarabunPSK" w:hAnsi="TH SarabunPSK" w:cs="TH SarabunPSK"/>
          <w:sz w:val="32"/>
          <w:szCs w:val="32"/>
        </w:rPr>
        <w:t>………..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  <w:r w:rsidR="00B75609">
        <w:rPr>
          <w:rFonts w:ascii="TH SarabunPSK" w:hAnsi="TH SarabunPSK" w:cs="TH SarabunPSK"/>
          <w:sz w:val="32"/>
          <w:szCs w:val="32"/>
        </w:rPr>
        <w:t xml:space="preserve">......................................................... </w:t>
      </w:r>
    </w:p>
    <w:p w:rsidR="00C01B68" w:rsidRPr="00871A38" w:rsidRDefault="00B75609" w:rsidP="00C01B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พนักงานมหาวิทยาลัยชื่อส่วนงาน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บุคคลดังกล่าวมีคุณสมบัติครบถ้วนที่จะไปเพิ่มพูนความรู้และประสบการณ์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42FD" w:rsidRDefault="00B75609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2FD" w:rsidRPr="00F342FD">
        <w:rPr>
          <w:rFonts w:ascii="TH SarabunPSK" w:hAnsi="TH SarabunPSK" w:cs="TH SarabunPSK" w:hint="cs"/>
          <w:spacing w:val="-2"/>
          <w:sz w:val="32"/>
          <w:szCs w:val="32"/>
          <w:cs/>
        </w:rPr>
        <w:t>เป็นความต้องการของส่วนงานหรือมหาวิทยาลัยที่จะได้ผู้ที่มีความรู้ความชำนาญในสาขาวิชา</w:t>
      </w:r>
    </w:p>
    <w:p w:rsidR="00F342FD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และระดับความรู้ที่เหมาะสมแก่หน้าที่ที่กำหนดให้กลับมาปฏิบัติ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871A3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1A38">
        <w:rPr>
          <w:rFonts w:ascii="TH SarabunPSK" w:hAnsi="TH SarabunPSK" w:cs="TH SarabunPSK"/>
          <w:sz w:val="32"/>
          <w:szCs w:val="32"/>
          <w:cs/>
        </w:rPr>
        <w:t>ให้ไปเพิ่มพูนความรู้และประสบการณ์ทั้งภายในประเทศและต่างประเทศ</w:t>
      </w:r>
    </w:p>
    <w:p w:rsidR="00F10A93" w:rsidRPr="00871A38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4</w:t>
      </w:r>
      <w:r w:rsidR="00B75609">
        <w:rPr>
          <w:rFonts w:ascii="TH SarabunPSK" w:hAnsi="TH SarabunPSK" w:cs="TH SarabunPSK" w:hint="cs"/>
          <w:sz w:val="32"/>
          <w:szCs w:val="32"/>
          <w:cs/>
        </w:rPr>
        <w:t>.  เป็นผู้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</w:p>
    <w:p w:rsidR="00F10A93" w:rsidRPr="00871A38" w:rsidRDefault="00871A38" w:rsidP="001D0D45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 w:rsidR="001D0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0D45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5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B75609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กรณีลาไปศึกษา จะต้องเป็นพนักงานมหาวิทยาลั</w:t>
      </w:r>
      <w:r w:rsidR="00B75609"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75609" w:rsidRPr="00871A3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B75609">
        <w:rPr>
          <w:rFonts w:ascii="TH SarabunPSK" w:hAnsi="TH SarabunPSK" w:cs="TH SarabunPSK" w:hint="cs"/>
          <w:sz w:val="32"/>
          <w:szCs w:val="32"/>
          <w:cs/>
        </w:rPr>
        <w:t>.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กรณีลา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ไปศึกษา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B75609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609" w:rsidRDefault="00B75609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2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04D8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1D0D45">
      <w:pPr>
        <w:tabs>
          <w:tab w:val="left" w:pos="720"/>
          <w:tab w:val="left" w:pos="126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</w:t>
      </w:r>
      <w:r w:rsidR="00F342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1D0D4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F342FD">
      <w:pPr>
        <w:ind w:left="450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F342FD">
        <w:rPr>
          <w:rFonts w:ascii="TH SarabunPSK" w:hAnsi="TH SarabunPSK" w:cs="TH SarabunPSK"/>
          <w:sz w:val="32"/>
          <w:szCs w:val="32"/>
        </w:rPr>
        <w:t>…..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…………………….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F342FD" w:rsidP="00F342FD">
      <w:pPr>
        <w:ind w:left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 w:rsidR="00004D88"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C01B68" w:rsidRPr="00871A38">
        <w:rPr>
          <w:rFonts w:ascii="TH SarabunPSK" w:hAnsi="TH SarabunPSK" w:cs="TH SarabunPSK"/>
          <w:sz w:val="32"/>
          <w:szCs w:val="32"/>
        </w:rPr>
        <w:t>…)</w:t>
      </w:r>
      <w:r w:rsidR="00004D88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004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C01B68" w:rsidRPr="00871A38" w:rsidRDefault="00C01B68" w:rsidP="00F342FD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1A38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046E5392"/>
    <w:lvl w:ilvl="0" w:tplc="5C2C87EA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1D0D45"/>
    <w:rsid w:val="00214560"/>
    <w:rsid w:val="002B614D"/>
    <w:rsid w:val="00504E9D"/>
    <w:rsid w:val="006A53B5"/>
    <w:rsid w:val="006D053B"/>
    <w:rsid w:val="00742357"/>
    <w:rsid w:val="007F5694"/>
    <w:rsid w:val="00871A38"/>
    <w:rsid w:val="00A20F71"/>
    <w:rsid w:val="00B1529E"/>
    <w:rsid w:val="00B75609"/>
    <w:rsid w:val="00C01B68"/>
    <w:rsid w:val="00DF0FA2"/>
    <w:rsid w:val="00F06D4D"/>
    <w:rsid w:val="00F10A93"/>
    <w:rsid w:val="00F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50F2-E6E6-42B2-AB94-3CB588C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2</cp:revision>
  <cp:lastPrinted>2018-06-19T13:11:00Z</cp:lastPrinted>
  <dcterms:created xsi:type="dcterms:W3CDTF">2018-06-22T16:22:00Z</dcterms:created>
  <dcterms:modified xsi:type="dcterms:W3CDTF">2018-06-22T16:22:00Z</dcterms:modified>
</cp:coreProperties>
</file>