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DA" w:rsidRPr="00EF5525" w:rsidRDefault="00484D48" w:rsidP="00D063FD">
      <w:pPr>
        <w:pStyle w:val="ListParagraph"/>
        <w:ind w:left="709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F552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แบบฟอร์ม</w:t>
      </w:r>
      <w:r w:rsidR="00D237CB" w:rsidRPr="00EF552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การขอยกเว้นตามร่างประกาศคณะกรรมการนโนบายการจัดซื้อจัดจ้างและการบริหารพัสดุภาครัฐ</w:t>
      </w:r>
      <w:r w:rsidR="00923458" w:rsidRPr="00EF552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</w:p>
    <w:p w:rsidR="00923458" w:rsidRPr="00EF5525" w:rsidRDefault="00D237CB" w:rsidP="006C054F">
      <w:pPr>
        <w:pStyle w:val="ListParagraph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dotted"/>
          <w:cs/>
        </w:rPr>
      </w:pPr>
      <w:r w:rsidRPr="00EF5525">
        <w:rPr>
          <w:rFonts w:ascii="TH SarabunPSK" w:hAnsi="TH SarabunPSK" w:cs="TH SarabunPSK" w:hint="cs"/>
          <w:b/>
          <w:bCs/>
          <w:color w:val="000000" w:themeColor="text1"/>
          <w:spacing w:val="-10"/>
          <w:sz w:val="30"/>
          <w:szCs w:val="30"/>
          <w:cs/>
        </w:rPr>
        <w:t xml:space="preserve"> ตาม มาตรา ๗ วรรค ๑ (๓)</w:t>
      </w:r>
    </w:p>
    <w:tbl>
      <w:tblPr>
        <w:tblStyle w:val="TableGrid"/>
        <w:tblW w:w="15627" w:type="dxa"/>
        <w:tblLook w:val="04A0" w:firstRow="1" w:lastRow="0" w:firstColumn="1" w:lastColumn="0" w:noHBand="0" w:noVBand="1"/>
      </w:tblPr>
      <w:tblGrid>
        <w:gridCol w:w="7083"/>
        <w:gridCol w:w="709"/>
        <w:gridCol w:w="851"/>
        <w:gridCol w:w="3260"/>
        <w:gridCol w:w="3724"/>
      </w:tblGrid>
      <w:tr w:rsidR="004E00AA" w:rsidRPr="00EF5525" w:rsidTr="00EF5525">
        <w:tc>
          <w:tcPr>
            <w:tcW w:w="7083" w:type="dxa"/>
          </w:tcPr>
          <w:p w:rsidR="00D237CB" w:rsidRPr="00EF5525" w:rsidRDefault="004E00AA" w:rsidP="00193D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ขั้นตอนการดำเนินงาน</w:t>
            </w:r>
          </w:p>
          <w:p w:rsidR="004E00AA" w:rsidRPr="00EF5525" w:rsidRDefault="004E00AA" w:rsidP="00193D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ตาม พรบ.จัดซื้อจัดจ้าง</w:t>
            </w:r>
          </w:p>
        </w:tc>
        <w:tc>
          <w:tcPr>
            <w:tcW w:w="709" w:type="dxa"/>
          </w:tcPr>
          <w:p w:rsidR="004E00AA" w:rsidRPr="00EF5525" w:rsidRDefault="004E00AA" w:rsidP="0041168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ทำได้</w:t>
            </w:r>
          </w:p>
        </w:tc>
        <w:tc>
          <w:tcPr>
            <w:tcW w:w="851" w:type="dxa"/>
          </w:tcPr>
          <w:p w:rsidR="004E00AA" w:rsidRPr="00EF5525" w:rsidRDefault="004E00AA" w:rsidP="0041168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ทำไม่ได้</w:t>
            </w:r>
          </w:p>
        </w:tc>
        <w:tc>
          <w:tcPr>
            <w:tcW w:w="3260" w:type="dxa"/>
          </w:tcPr>
          <w:p w:rsidR="004E00AA" w:rsidRPr="00EF5525" w:rsidRDefault="004E00AA" w:rsidP="0041168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เหตุผลที่ไม่สามารถดำเนินการจัดซื้อจัดจ้างตาม พรบ.ได้</w:t>
            </w:r>
          </w:p>
        </w:tc>
        <w:tc>
          <w:tcPr>
            <w:tcW w:w="3724" w:type="dxa"/>
          </w:tcPr>
          <w:p w:rsidR="00BC6DCA" w:rsidRPr="00E34E56" w:rsidRDefault="004E00AA" w:rsidP="00193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34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ยกตัวอย่างประเภทการจัดซื้อที่</w:t>
            </w:r>
            <w:r w:rsidR="00BC6DCA" w:rsidRPr="00E34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เกิดขึ้นจริงและ</w:t>
            </w:r>
            <w:r w:rsidRPr="00E34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ไม่สามารถดำเนินการจัดซื้อ</w:t>
            </w:r>
          </w:p>
          <w:p w:rsidR="004E00AA" w:rsidRPr="00EF5525" w:rsidRDefault="004E00AA" w:rsidP="00BC6D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4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จัดจ้าง</w:t>
            </w:r>
            <w:r w:rsidR="00BC6DCA" w:rsidRPr="00E34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34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 พรบ.ได้</w:t>
            </w: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343BE0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ประกาศแผนการจัดซื้อจัดจ้าง</w:t>
            </w:r>
            <w:r w:rsidR="001B716E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</w:t>
            </w:r>
            <w:r w:rsidR="00FD6C4B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B047D4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ระบุชื่อโครงการ วงเงิน จัดซื้อจัดจ้าง เดือนที่คาดการณ์ว่าจะจัดซื้อจัดจ้าง)</w:t>
            </w:r>
          </w:p>
        </w:tc>
        <w:tc>
          <w:tcPr>
            <w:tcW w:w="709" w:type="dxa"/>
          </w:tcPr>
          <w:p w:rsidR="004E00AA" w:rsidRPr="00EF5525" w:rsidRDefault="004E00AA" w:rsidP="00042DA5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4E00AA" w:rsidRPr="00EF5525" w:rsidRDefault="004E00AA" w:rsidP="00042DA5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4E00AA" w:rsidRPr="00EF5525" w:rsidRDefault="004E00AA" w:rsidP="00042DA5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24" w:type="dxa"/>
          </w:tcPr>
          <w:p w:rsidR="004E00AA" w:rsidRPr="00EF5525" w:rsidRDefault="004E00AA" w:rsidP="00042DA5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AF67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 รายงานขอซื้อจ้าง</w:t>
            </w:r>
            <w:r w:rsidR="00343BE0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(ประกอบด้วย เหตุผลความจำเป็น, </w:t>
            </w:r>
            <w:r w:rsidR="00AF67C6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รายละเอียดของงาน, ราคากลาง, วงเงิน, กำหนดแล้วเสร็จ, วิธีจัดซื้อจัดจ้าง, หลักเกณฑ์การพิจารณาคัดเลือกข้อเสนอ)</w:t>
            </w:r>
          </w:p>
        </w:tc>
        <w:tc>
          <w:tcPr>
            <w:tcW w:w="709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3724" w:type="dxa"/>
          </w:tcPr>
          <w:p w:rsidR="004E00AA" w:rsidRPr="00EF5525" w:rsidRDefault="004E00AA" w:rsidP="00484D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DE2370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๓.ขอบเขตงาน</w:t>
            </w: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>/Spec/</w:t>
            </w: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แบบรูป</w:t>
            </w:r>
            <w:r w:rsidR="00DE2370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(ห้ามมิให้กำหนดใกล้เคียงกับยี่ห้อใดยี่ห้อหนึ่ง หรือของผู้ขายรายใดรายหนึ่งโดยเฉพาะ</w:t>
            </w:r>
            <w:r w:rsidR="00321288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เว้นแต่มียี่ห้อเดียว หรือจะต้องใช้อะไหล่ของยี่ห้อใดก็ให้ระบุยี่ห้อนั้นได้</w:t>
            </w:r>
            <w:r w:rsidR="00DE2370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1F46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๔.คณะกรรมการ</w:t>
            </w:r>
            <w:r w:rsidR="001C2304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จัดซื้อ/คณะกรรมการตรวจรับพัสดุ ไม่ต่ำกว่า 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1C2304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คน</w:t>
            </w:r>
          </w:p>
          <w:p w:rsidR="001C2304" w:rsidRPr="00EF5525" w:rsidRDefault="001C2304" w:rsidP="003248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กรณีจ้างที่ปรึกษา ไม่ต่ำกว่า 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709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4E00AA" w:rsidRPr="00EF5525" w:rsidRDefault="004E00AA" w:rsidP="002D45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C2304" w:rsidRPr="00EF5525" w:rsidTr="00EF5525">
        <w:tc>
          <w:tcPr>
            <w:tcW w:w="15627" w:type="dxa"/>
            <w:gridSpan w:val="5"/>
          </w:tcPr>
          <w:p w:rsidR="001C2304" w:rsidRPr="00EF5525" w:rsidRDefault="001C2304" w:rsidP="001C23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 วิธีการจัดซื้อจัดจ้าง/จ้างที่ปรึกษา</w:t>
            </w:r>
          </w:p>
        </w:tc>
      </w:tr>
      <w:tr w:rsidR="004E00AA" w:rsidRPr="00EF5525" w:rsidTr="00EF5525">
        <w:trPr>
          <w:trHeight w:val="482"/>
        </w:trPr>
        <w:tc>
          <w:tcPr>
            <w:tcW w:w="7083" w:type="dxa"/>
          </w:tcPr>
          <w:p w:rsidR="004E00AA" w:rsidRPr="00EF5525" w:rsidRDefault="004E00AA" w:rsidP="003248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ประกาศเชิญชวนทั่วไป</w:t>
            </w:r>
          </w:p>
        </w:tc>
        <w:tc>
          <w:tcPr>
            <w:tcW w:w="709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24" w:type="dxa"/>
          </w:tcPr>
          <w:p w:rsidR="004E00AA" w:rsidRPr="00EF5525" w:rsidRDefault="004E00AA" w:rsidP="006E13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4E00AA" w:rsidRPr="00EF5525" w:rsidTr="00EF5525">
        <w:tc>
          <w:tcPr>
            <w:tcW w:w="7083" w:type="dxa"/>
          </w:tcPr>
          <w:p w:rsidR="00EF5525" w:rsidRDefault="004E00AA" w:rsidP="00D23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คัดเลือก</w:t>
            </w:r>
            <w:r w:rsidR="00D237CB"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(เชิญไม่น้อยกว่า </w:t>
            </w:r>
            <w:r w:rsidR="003248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D237CB"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ราย)</w:t>
            </w:r>
            <w:r w:rsidR="00D237CB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(ใช้กับกรณีต้องจัดซื้อจัดจ้างพัสดุที่มีคุณลักษณะเฉพาะเป็นพิเศษ, มีฝีมือโดยเฉพาะ,มีความชำนาญเป็นพิเศษ,มีทักษะสูง,</w:t>
            </w:r>
          </w:p>
          <w:p w:rsidR="00D237CB" w:rsidRPr="00EF5525" w:rsidRDefault="00D237CB" w:rsidP="00D23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มีข้อจำกัดทางเทคนิคจำเป็นต้องระบุยี่ห้อเป็นการเฉพาะ,จำเป็นต้องซื้อจากต่างประเทศ,จำเป็นเร่งด่วน)</w:t>
            </w:r>
          </w:p>
        </w:tc>
        <w:tc>
          <w:tcPr>
            <w:tcW w:w="709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24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00AA" w:rsidRPr="00EF5525" w:rsidTr="00EF5525">
        <w:trPr>
          <w:trHeight w:val="466"/>
        </w:trPr>
        <w:tc>
          <w:tcPr>
            <w:tcW w:w="7083" w:type="dxa"/>
          </w:tcPr>
          <w:p w:rsidR="004E00AA" w:rsidRPr="00EF5525" w:rsidRDefault="004E00AA" w:rsidP="003248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Pr="00EF552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เฉพาะเจาะจง</w:t>
            </w:r>
            <w:r w:rsidR="00D237CB" w:rsidRPr="00EF55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(เชิญผู้มีคุณสมบัติโดยตรง ๑ ราย)</w:t>
            </w:r>
            <w:r w:rsidR="00D237CB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(ใช้กับกรณีที่มีผู้ประกอบการซึ่งมีคุณสมบัติโดยตรงเพียงรายเดียวหรือตัวแทนจำหน่ายเพียงรายเดียว</w:t>
            </w:r>
            <w:r w:rsidR="002426E0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,จำเป็นต้องจัดซื้อจัดจ้างเพิ่มเติมเพื่อความต่อเนื่องสมบูรณ์โดยราคาไม่สูงกว่าเดิม)</w:t>
            </w:r>
          </w:p>
        </w:tc>
        <w:tc>
          <w:tcPr>
            <w:tcW w:w="709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C547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๖. </w:t>
            </w:r>
            <w:r w:rsidR="001C2304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การทำสัญญาตามแบบที่กรมบัญชีกลางกำหนด</w:t>
            </w:r>
          </w:p>
        </w:tc>
        <w:tc>
          <w:tcPr>
            <w:tcW w:w="709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3248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๖.๑ หลักประกันสัญญา</w:t>
            </w:r>
            <w:r w:rsidR="001C2304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="001C2304" w:rsidRPr="00EF5525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709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00AA" w:rsidRPr="00EF5525" w:rsidTr="00EF5525">
        <w:tc>
          <w:tcPr>
            <w:tcW w:w="7083" w:type="dxa"/>
          </w:tcPr>
          <w:p w:rsidR="004E00AA" w:rsidRPr="00EF5525" w:rsidRDefault="004E00AA" w:rsidP="003248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๖.๒ </w:t>
            </w:r>
            <w:r w:rsidR="00324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การจ่ายเงินล่วงหน้า ไม่เกิน ๑๕</w:t>
            </w:r>
            <w:bookmarkStart w:id="0" w:name="_GoBack"/>
            <w:bookmarkEnd w:id="0"/>
            <w:r w:rsidR="001C2304" w:rsidRPr="00EF5525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709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4E00AA" w:rsidRPr="00EF5525" w:rsidRDefault="004E00A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4708" w:rsidRPr="00EF5525" w:rsidTr="00EF5525">
        <w:tc>
          <w:tcPr>
            <w:tcW w:w="7083" w:type="dxa"/>
          </w:tcPr>
          <w:p w:rsidR="00C54708" w:rsidRPr="00EF5525" w:rsidRDefault="00C54708" w:rsidP="001C23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๖.๓ กรณีจัดซื้อจากต่างประเทศ</w:t>
            </w:r>
            <w:r w:rsidR="005D7E8D" w:rsidRPr="00EF55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ทำข้อตกลงและจ่ายเงินล่วงหน้าตามเงื่อนไขของผู้ขายกำหนดซึ่งเป็นไปตามมาตราฐานที่ใช้อยู่เป็นการทั่วไปกับผู้ซื้อรายอื่น</w:t>
            </w:r>
          </w:p>
        </w:tc>
        <w:tc>
          <w:tcPr>
            <w:tcW w:w="709" w:type="dxa"/>
          </w:tcPr>
          <w:p w:rsidR="00C54708" w:rsidRPr="00EF5525" w:rsidRDefault="00C547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C54708" w:rsidRPr="00EF5525" w:rsidRDefault="00C547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C54708" w:rsidRPr="00EF5525" w:rsidRDefault="00C547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4" w:type="dxa"/>
          </w:tcPr>
          <w:p w:rsidR="00C54708" w:rsidRPr="00EF5525" w:rsidRDefault="00C547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A271C" w:rsidRPr="00EF5525" w:rsidRDefault="00EA271C" w:rsidP="00E75D6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sectPr w:rsidR="00EA271C" w:rsidRPr="00EF5525" w:rsidSect="00E34E56">
      <w:pgSz w:w="16838" w:h="11906" w:orient="landscape"/>
      <w:pgMar w:top="284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6A0"/>
    <w:multiLevelType w:val="multilevel"/>
    <w:tmpl w:val="9912E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DE12FE3"/>
    <w:multiLevelType w:val="hybridMultilevel"/>
    <w:tmpl w:val="5F62B5D8"/>
    <w:lvl w:ilvl="0" w:tplc="0ADCD7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BED"/>
    <w:multiLevelType w:val="hybridMultilevel"/>
    <w:tmpl w:val="6298C5B6"/>
    <w:lvl w:ilvl="0" w:tplc="88A8F9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FAA1DD6"/>
    <w:multiLevelType w:val="hybridMultilevel"/>
    <w:tmpl w:val="81AA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BBF"/>
    <w:multiLevelType w:val="hybridMultilevel"/>
    <w:tmpl w:val="C3A89282"/>
    <w:lvl w:ilvl="0" w:tplc="57A4863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80824"/>
    <w:multiLevelType w:val="hybridMultilevel"/>
    <w:tmpl w:val="689239B0"/>
    <w:lvl w:ilvl="0" w:tplc="27B2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E5E57"/>
    <w:multiLevelType w:val="hybridMultilevel"/>
    <w:tmpl w:val="DB20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52"/>
    <w:rsid w:val="00014289"/>
    <w:rsid w:val="00042DA5"/>
    <w:rsid w:val="00045F52"/>
    <w:rsid w:val="000E614C"/>
    <w:rsid w:val="001149E1"/>
    <w:rsid w:val="00155582"/>
    <w:rsid w:val="00176E59"/>
    <w:rsid w:val="00180730"/>
    <w:rsid w:val="00193D39"/>
    <w:rsid w:val="001B716E"/>
    <w:rsid w:val="001C2304"/>
    <w:rsid w:val="001F4613"/>
    <w:rsid w:val="002426E0"/>
    <w:rsid w:val="00256734"/>
    <w:rsid w:val="002B059F"/>
    <w:rsid w:val="002D45EF"/>
    <w:rsid w:val="002D6B91"/>
    <w:rsid w:val="002E426F"/>
    <w:rsid w:val="00321288"/>
    <w:rsid w:val="003248F0"/>
    <w:rsid w:val="00343BE0"/>
    <w:rsid w:val="003563B3"/>
    <w:rsid w:val="00374D03"/>
    <w:rsid w:val="00411682"/>
    <w:rsid w:val="00476A7E"/>
    <w:rsid w:val="00484D48"/>
    <w:rsid w:val="004A1FE6"/>
    <w:rsid w:val="004E00AA"/>
    <w:rsid w:val="00500D4B"/>
    <w:rsid w:val="00554487"/>
    <w:rsid w:val="005D7E8D"/>
    <w:rsid w:val="00603BDA"/>
    <w:rsid w:val="00633643"/>
    <w:rsid w:val="006C054F"/>
    <w:rsid w:val="006E13AA"/>
    <w:rsid w:val="00716E63"/>
    <w:rsid w:val="0073138C"/>
    <w:rsid w:val="007346B0"/>
    <w:rsid w:val="007543A6"/>
    <w:rsid w:val="007953DA"/>
    <w:rsid w:val="007D6B6D"/>
    <w:rsid w:val="008449A9"/>
    <w:rsid w:val="0085145B"/>
    <w:rsid w:val="008C77DB"/>
    <w:rsid w:val="008D3DAB"/>
    <w:rsid w:val="008F6348"/>
    <w:rsid w:val="00921BDB"/>
    <w:rsid w:val="00923458"/>
    <w:rsid w:val="0097176C"/>
    <w:rsid w:val="009C58DE"/>
    <w:rsid w:val="00A1743C"/>
    <w:rsid w:val="00A92F61"/>
    <w:rsid w:val="00AA719F"/>
    <w:rsid w:val="00AD62CF"/>
    <w:rsid w:val="00AF67C6"/>
    <w:rsid w:val="00B047D4"/>
    <w:rsid w:val="00B1242A"/>
    <w:rsid w:val="00B13491"/>
    <w:rsid w:val="00B17A6F"/>
    <w:rsid w:val="00B77496"/>
    <w:rsid w:val="00BA2C73"/>
    <w:rsid w:val="00BC26A3"/>
    <w:rsid w:val="00BC6DCA"/>
    <w:rsid w:val="00C23F5A"/>
    <w:rsid w:val="00C54708"/>
    <w:rsid w:val="00C86393"/>
    <w:rsid w:val="00CA32C1"/>
    <w:rsid w:val="00CA4F26"/>
    <w:rsid w:val="00D063FD"/>
    <w:rsid w:val="00D237CB"/>
    <w:rsid w:val="00D5769A"/>
    <w:rsid w:val="00DE2370"/>
    <w:rsid w:val="00E34E56"/>
    <w:rsid w:val="00E75D6E"/>
    <w:rsid w:val="00E90840"/>
    <w:rsid w:val="00EA271C"/>
    <w:rsid w:val="00EC5804"/>
    <w:rsid w:val="00EF43FD"/>
    <w:rsid w:val="00EF5525"/>
    <w:rsid w:val="00F668A7"/>
    <w:rsid w:val="00F73F95"/>
    <w:rsid w:val="00F837D5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ADE2"/>
  <w15:docId w15:val="{11FBD57F-49BF-47CD-B974-825C54C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F09C-D703-4E6F-A915-5B580406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อัมพวรรณ การพันธ์</dc:creator>
  <cp:keywords/>
  <dc:description/>
  <cp:lastModifiedBy>Windows User</cp:lastModifiedBy>
  <cp:revision>39</cp:revision>
  <cp:lastPrinted>2018-07-17T02:46:00Z</cp:lastPrinted>
  <dcterms:created xsi:type="dcterms:W3CDTF">2018-07-16T14:21:00Z</dcterms:created>
  <dcterms:modified xsi:type="dcterms:W3CDTF">2018-07-17T02:48:00Z</dcterms:modified>
</cp:coreProperties>
</file>