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88D9" w14:textId="77777777" w:rsidR="0041759F" w:rsidRPr="00DA162E" w:rsidRDefault="00756CF0" w:rsidP="00DA16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817C" wp14:editId="54FB7013">
                <wp:simplePos x="0" y="0"/>
                <wp:positionH relativeFrom="column">
                  <wp:posOffset>4541520</wp:posOffset>
                </wp:positionH>
                <wp:positionV relativeFrom="paragraph">
                  <wp:posOffset>-762000</wp:posOffset>
                </wp:positionV>
                <wp:extent cx="1927860" cy="3048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776AC" w14:textId="77777777" w:rsidR="00756CF0" w:rsidRDefault="00756CF0">
                            <w:r>
                              <w:rPr>
                                <w:rFonts w:hint="cs"/>
                                <w:cs/>
                              </w:rPr>
                              <w:t>แบบรายงานแผนกลยุทธ์ทางการเงิน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6pt;margin-top:-60pt;width:151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" fillcolor="white [3201]" strokeweight=".5pt">
                <v:textbox>
                  <w:txbxContent>
                    <w:p w:rsidR="00756CF0" w:rsidRDefault="00756CF0">
                      <w:r>
                        <w:rPr>
                          <w:rFonts w:hint="cs"/>
                          <w:cs/>
                        </w:rPr>
                        <w:t>แบบรายงานแผนกลยุทธ์ทางการเงิน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41759F" w:rsidRPr="00DA162E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แผนกลยุทธ</w:t>
      </w:r>
      <w:r w:rsidR="00726517" w:rsidRPr="00DA162E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์</w:t>
      </w:r>
      <w:r w:rsidR="0041759F" w:rsidRPr="00DA162E">
        <w:rPr>
          <w:rFonts w:ascii="TH SarabunPSK" w:hAnsi="TH SarabunPSK" w:cs="TH SarabunPSK"/>
          <w:b/>
          <w:bCs/>
          <w:sz w:val="36"/>
          <w:szCs w:val="36"/>
          <w:cs/>
          <w:lang w:val="en-AU"/>
        </w:rPr>
        <w:t>ทางการเงิน</w:t>
      </w:r>
      <w:r w:rsidR="007B49B5" w:rsidRPr="00DA162E"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ของ..........................................................</w:t>
      </w:r>
    </w:p>
    <w:p w14:paraId="2CEED2E3" w14:textId="77777777" w:rsidR="007B49B5" w:rsidRPr="00DA162E" w:rsidRDefault="007B49B5" w:rsidP="00DA16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DA162E">
        <w:rPr>
          <w:rFonts w:ascii="TH SarabunPSK" w:hAnsi="TH SarabunPSK" w:cs="TH SarabunPSK" w:hint="cs"/>
          <w:b/>
          <w:bCs/>
          <w:sz w:val="36"/>
          <w:szCs w:val="36"/>
          <w:cs/>
          <w:lang w:val="en-AU"/>
        </w:rPr>
        <w:t>ปีงบประมาณ 2567 - 2570</w:t>
      </w:r>
    </w:p>
    <w:p w14:paraId="611D1113" w14:textId="77777777" w:rsidR="00726517" w:rsidRPr="00E4550B" w:rsidRDefault="00DF6F8A" w:rsidP="00726517">
      <w:pPr>
        <w:rPr>
          <w:rFonts w:ascii="TH SarabunPSK" w:hAnsi="TH SarabunPSK" w:cs="TH SarabunPSK"/>
          <w:b/>
          <w:bCs/>
          <w:sz w:val="32"/>
          <w:szCs w:val="32"/>
        </w:rPr>
      </w:pPr>
      <w:r w:rsidRPr="00E4550B">
        <w:rPr>
          <w:rFonts w:ascii="TH SarabunPSK" w:hAnsi="TH SarabunPSK" w:cs="TH SarabunPSK"/>
          <w:b/>
          <w:bCs/>
          <w:sz w:val="32"/>
          <w:szCs w:val="32"/>
          <w:cs/>
        </w:rPr>
        <w:t>วิสั</w:t>
      </w:r>
      <w:r w:rsidR="007635FC" w:rsidRPr="00E4550B">
        <w:rPr>
          <w:rFonts w:ascii="TH SarabunPSK" w:hAnsi="TH SarabunPSK" w:cs="TH SarabunPSK"/>
          <w:b/>
          <w:bCs/>
          <w:sz w:val="32"/>
          <w:szCs w:val="32"/>
          <w:cs/>
        </w:rPr>
        <w:t>ยทัศน์</w:t>
      </w:r>
    </w:p>
    <w:p w14:paraId="3324F21A" w14:textId="77777777" w:rsidR="007635FC" w:rsidRPr="007635FC" w:rsidRDefault="007635FC" w:rsidP="007635FC">
      <w:pPr>
        <w:rPr>
          <w:rFonts w:ascii="TH SarabunPSK" w:hAnsi="TH SarabunPSK" w:cs="TH SarabunPSK"/>
          <w:sz w:val="32"/>
          <w:szCs w:val="32"/>
        </w:rPr>
      </w:pPr>
      <w:r w:rsidRPr="007635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2B688E03" w14:textId="77777777" w:rsidR="00726517" w:rsidRPr="00E4550B" w:rsidRDefault="007635FC" w:rsidP="00726517">
      <w:pPr>
        <w:rPr>
          <w:rFonts w:ascii="TH SarabunPSK" w:hAnsi="TH SarabunPSK" w:cs="TH SarabunPSK"/>
          <w:b/>
          <w:bCs/>
          <w:sz w:val="32"/>
          <w:szCs w:val="32"/>
        </w:rPr>
      </w:pPr>
      <w:r w:rsidRPr="00E4550B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651CD644" w14:textId="77777777" w:rsidR="007635FC" w:rsidRDefault="007635FC" w:rsidP="0062576C">
      <w:pPr>
        <w:spacing w:after="0"/>
        <w:rPr>
          <w:rFonts w:ascii="TH SarabunPSK" w:hAnsi="TH SarabunPSK" w:cs="TH SarabunPSK"/>
          <w:sz w:val="32"/>
          <w:szCs w:val="32"/>
        </w:rPr>
      </w:pPr>
      <w:r w:rsidRPr="007635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1E54CBFE" w14:textId="77777777" w:rsidR="0062576C" w:rsidRPr="007635FC" w:rsidRDefault="0062576C" w:rsidP="0062576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228838" w14:textId="77777777" w:rsidR="007635FC" w:rsidRDefault="007635FC" w:rsidP="00726517">
      <w:pPr>
        <w:rPr>
          <w:rFonts w:ascii="TH SarabunPSK" w:hAnsi="TH SarabunPSK" w:cs="TH SarabunPSK"/>
          <w:b/>
          <w:bCs/>
          <w:sz w:val="32"/>
          <w:szCs w:val="32"/>
        </w:rPr>
      </w:pPr>
      <w:r w:rsidRPr="00E455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 w:rsidR="00511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118F5"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62576C">
        <w:rPr>
          <w:rFonts w:ascii="TH SarabunPSK" w:hAnsi="TH SarabunPSK" w:cs="TH SarabunPSK" w:hint="cs"/>
          <w:sz w:val="32"/>
          <w:szCs w:val="32"/>
          <w:cs/>
        </w:rPr>
        <w:t>.</w:t>
      </w:r>
      <w:r w:rsidR="005118F5" w:rsidRPr="0062576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2576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118F5"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5D0A7FB" w14:textId="77777777" w:rsidR="005118F5" w:rsidRDefault="005118F5" w:rsidP="007265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62576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5118F5" w14:paraId="16FD14ED" w14:textId="77777777" w:rsidTr="005118F5">
        <w:tc>
          <w:tcPr>
            <w:tcW w:w="3102" w:type="dxa"/>
          </w:tcPr>
          <w:p w14:paraId="10C927A5" w14:textId="77777777" w:rsidR="005118F5" w:rsidRDefault="005118F5" w:rsidP="00511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03" w:type="dxa"/>
          </w:tcPr>
          <w:p w14:paraId="1002A828" w14:textId="77777777" w:rsidR="005118F5" w:rsidRDefault="005118F5" w:rsidP="00511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03" w:type="dxa"/>
          </w:tcPr>
          <w:p w14:paraId="50F9B762" w14:textId="77777777" w:rsidR="005118F5" w:rsidRDefault="005118F5" w:rsidP="00511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118F5" w:rsidRPr="005118F5" w14:paraId="1829D11D" w14:textId="77777777" w:rsidTr="005118F5">
        <w:tc>
          <w:tcPr>
            <w:tcW w:w="3102" w:type="dxa"/>
          </w:tcPr>
          <w:p w14:paraId="06189846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896768A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3F4E866B" w14:textId="77777777" w:rsidR="005118F5" w:rsidRPr="005118F5" w:rsidRDefault="005118F5" w:rsidP="00CC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103" w:type="dxa"/>
          </w:tcPr>
          <w:p w14:paraId="42877B22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28B8D08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EAE6943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240904C3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14:paraId="09086304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21CB5072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0FD9DD8A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3414AC7C" w14:textId="77777777" w:rsidR="005118F5" w:rsidRPr="005118F5" w:rsidRDefault="005118F5" w:rsidP="007265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4804A1" w14:textId="77777777" w:rsidR="005118F5" w:rsidRPr="00E4550B" w:rsidRDefault="005118F5" w:rsidP="006257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E645B7" w14:textId="77777777" w:rsidR="0062576C" w:rsidRDefault="0062576C" w:rsidP="00066B5A">
      <w:pPr>
        <w:rPr>
          <w:rFonts w:ascii="TH SarabunPSK" w:hAnsi="TH SarabunPSK" w:cs="TH SarabunPSK"/>
          <w:b/>
          <w:bCs/>
          <w:sz w:val="32"/>
          <w:szCs w:val="32"/>
        </w:rPr>
      </w:pPr>
      <w:r w:rsidRPr="00E455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5D0D6448" w14:textId="77777777" w:rsidR="0062576C" w:rsidRDefault="0062576C" w:rsidP="006257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5118F5" w14:paraId="344C217B" w14:textId="77777777" w:rsidTr="00066B5A">
        <w:tc>
          <w:tcPr>
            <w:tcW w:w="3102" w:type="dxa"/>
          </w:tcPr>
          <w:p w14:paraId="65CD0016" w14:textId="77777777" w:rsidR="005118F5" w:rsidRDefault="005118F5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03" w:type="dxa"/>
          </w:tcPr>
          <w:p w14:paraId="04893558" w14:textId="77777777" w:rsidR="005118F5" w:rsidRDefault="005118F5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03" w:type="dxa"/>
          </w:tcPr>
          <w:p w14:paraId="1ED03348" w14:textId="77777777" w:rsidR="005118F5" w:rsidRDefault="005118F5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118F5" w:rsidRPr="005118F5" w14:paraId="1A3D99FB" w14:textId="77777777" w:rsidTr="00066B5A">
        <w:tc>
          <w:tcPr>
            <w:tcW w:w="3102" w:type="dxa"/>
          </w:tcPr>
          <w:p w14:paraId="67AD3ABB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BB309F9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E9280D5" w14:textId="77777777" w:rsidR="005118F5" w:rsidRPr="005118F5" w:rsidRDefault="005118F5" w:rsidP="00CC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103" w:type="dxa"/>
          </w:tcPr>
          <w:p w14:paraId="75652A17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450CB5D5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3A8816D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4279EC4B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14:paraId="5A6ACDD7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4E678DB7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5B492CC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2B709CD6" w14:textId="77777777" w:rsidR="005118F5" w:rsidRPr="005118F5" w:rsidRDefault="005118F5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48FCAA" w14:textId="77777777" w:rsidR="00CC5984" w:rsidRDefault="00CC5984" w:rsidP="006257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11CE5D" w14:textId="77777777" w:rsidR="0062576C" w:rsidRDefault="0062576C" w:rsidP="00066B5A">
      <w:pPr>
        <w:rPr>
          <w:rFonts w:ascii="TH SarabunPSK" w:hAnsi="TH SarabunPSK" w:cs="TH SarabunPSK"/>
          <w:b/>
          <w:bCs/>
          <w:sz w:val="32"/>
          <w:szCs w:val="32"/>
        </w:rPr>
      </w:pPr>
      <w:r w:rsidRPr="00E455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D26A000" w14:textId="77777777" w:rsidR="0062576C" w:rsidRDefault="0062576C" w:rsidP="006257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576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CC5984" w14:paraId="0C3A352C" w14:textId="77777777" w:rsidTr="00066B5A">
        <w:tc>
          <w:tcPr>
            <w:tcW w:w="3102" w:type="dxa"/>
          </w:tcPr>
          <w:p w14:paraId="5DD4EE26" w14:textId="77777777" w:rsidR="00CC5984" w:rsidRDefault="00CC5984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03" w:type="dxa"/>
          </w:tcPr>
          <w:p w14:paraId="4CC112F4" w14:textId="77777777" w:rsidR="00CC5984" w:rsidRDefault="00CC5984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03" w:type="dxa"/>
          </w:tcPr>
          <w:p w14:paraId="2600EABE" w14:textId="77777777" w:rsidR="00CC5984" w:rsidRDefault="00CC5984" w:rsidP="00066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C5984" w:rsidRPr="005118F5" w14:paraId="48B3467E" w14:textId="77777777" w:rsidTr="00066B5A">
        <w:tc>
          <w:tcPr>
            <w:tcW w:w="3102" w:type="dxa"/>
          </w:tcPr>
          <w:p w14:paraId="30168AAA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BD25FA4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00AC0627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103" w:type="dxa"/>
          </w:tcPr>
          <w:p w14:paraId="6274A51D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2FEF240D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0446D5DA" w14:textId="77777777" w:rsidR="00CC5984" w:rsidRPr="005118F5" w:rsidRDefault="00CC5984" w:rsidP="00CC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103" w:type="dxa"/>
          </w:tcPr>
          <w:p w14:paraId="2C86B87B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47600792" w14:textId="77777777" w:rsidR="00CC5984" w:rsidRPr="005118F5" w:rsidRDefault="00CC5984" w:rsidP="00066B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4A0F516B" w14:textId="77777777" w:rsidR="00CC5984" w:rsidRPr="005118F5" w:rsidRDefault="00CC5984" w:rsidP="00CC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18F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</w:tbl>
    <w:p w14:paraId="20A43AB3" w14:textId="77777777" w:rsidR="00622145" w:rsidRPr="00E610FD" w:rsidRDefault="00622145" w:rsidP="00622145">
      <w:pPr>
        <w:pStyle w:val="Subtitle"/>
        <w:rPr>
          <w:rFonts w:ascii="TH SarabunPSK" w:eastAsiaTheme="minorHAnsi" w:hAnsi="TH SarabunPSK" w:cs="TH SarabunPSK"/>
          <w:b/>
          <w:bCs/>
          <w:color w:val="auto"/>
          <w:spacing w:val="0"/>
          <w:sz w:val="32"/>
          <w:szCs w:val="32"/>
        </w:rPr>
      </w:pPr>
      <w:r w:rsidRPr="00E610FD">
        <w:rPr>
          <w:rFonts w:ascii="TH SarabunPSK" w:eastAsiaTheme="minorHAnsi" w:hAnsi="TH SarabunPSK" w:cs="TH SarabunPSK"/>
          <w:b/>
          <w:bCs/>
          <w:color w:val="auto"/>
          <w:spacing w:val="0"/>
          <w:sz w:val="32"/>
          <w:szCs w:val="32"/>
          <w:cs/>
        </w:rPr>
        <w:lastRenderedPageBreak/>
        <w:t>ตัวชี้วัด</w:t>
      </w:r>
      <w:r w:rsidR="00615ABF" w:rsidRPr="00E610FD">
        <w:rPr>
          <w:rFonts w:ascii="TH SarabunPSK" w:eastAsiaTheme="minorHAnsi" w:hAnsi="TH SarabunPSK" w:cs="TH SarabunPSK" w:hint="cs"/>
          <w:b/>
          <w:bCs/>
          <w:color w:val="auto"/>
          <w:spacing w:val="0"/>
          <w:sz w:val="32"/>
          <w:szCs w:val="32"/>
          <w:cs/>
        </w:rPr>
        <w:t>ทางการเงิน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21"/>
        <w:gridCol w:w="1096"/>
        <w:gridCol w:w="1083"/>
        <w:gridCol w:w="1102"/>
        <w:gridCol w:w="1083"/>
      </w:tblGrid>
      <w:tr w:rsidR="00622145" w:rsidRPr="00471E3C" w14:paraId="74784300" w14:textId="77777777" w:rsidTr="003B135C">
        <w:tc>
          <w:tcPr>
            <w:tcW w:w="3823" w:type="dxa"/>
            <w:vMerge w:val="restart"/>
            <w:vAlign w:val="center"/>
          </w:tcPr>
          <w:p w14:paraId="576CA038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1" w:type="dxa"/>
            <w:vMerge w:val="restart"/>
            <w:vAlign w:val="center"/>
          </w:tcPr>
          <w:p w14:paraId="7D4B7136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หน่วยนับ</w:t>
            </w:r>
          </w:p>
        </w:tc>
        <w:tc>
          <w:tcPr>
            <w:tcW w:w="4364" w:type="dxa"/>
            <w:gridSpan w:val="4"/>
          </w:tcPr>
          <w:p w14:paraId="524321E6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ค่าเป้าหมาย</w:t>
            </w:r>
          </w:p>
        </w:tc>
      </w:tr>
      <w:tr w:rsidR="00622145" w:rsidRPr="00471E3C" w14:paraId="55442115" w14:textId="77777777" w:rsidTr="003B135C">
        <w:tc>
          <w:tcPr>
            <w:tcW w:w="3823" w:type="dxa"/>
            <w:vMerge/>
          </w:tcPr>
          <w:p w14:paraId="44AF5E05" w14:textId="77777777" w:rsidR="00622145" w:rsidRPr="00471E3C" w:rsidRDefault="00622145" w:rsidP="003B13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vMerge/>
          </w:tcPr>
          <w:p w14:paraId="16B6CBF2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6" w:type="dxa"/>
          </w:tcPr>
          <w:p w14:paraId="7DBACC7D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83" w:type="dxa"/>
          </w:tcPr>
          <w:p w14:paraId="0243E5DA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02" w:type="dxa"/>
          </w:tcPr>
          <w:p w14:paraId="01D59B37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083" w:type="dxa"/>
          </w:tcPr>
          <w:p w14:paraId="7AB0373D" w14:textId="77777777" w:rsidR="00622145" w:rsidRPr="00471E3C" w:rsidRDefault="00622145" w:rsidP="003B1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</w:p>
        </w:tc>
      </w:tr>
      <w:tr w:rsidR="00622145" w:rsidRPr="007635FC" w14:paraId="718D3652" w14:textId="77777777" w:rsidTr="003B135C">
        <w:tc>
          <w:tcPr>
            <w:tcW w:w="3823" w:type="dxa"/>
          </w:tcPr>
          <w:p w14:paraId="31B5F3A1" w14:textId="5CE2AB0F" w:rsidR="00622145" w:rsidRDefault="009836B1" w:rsidP="003B135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อัตราส่วนหมุนเวียน (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Current Ratio)</w:t>
            </w:r>
          </w:p>
          <w:p w14:paraId="2C502887" w14:textId="77777777" w:rsidR="00D56591" w:rsidRPr="007635FC" w:rsidRDefault="00D5659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(สินทรัพย์หมุนเวียน/หนี้สินหมุนเวียน)</w:t>
            </w:r>
          </w:p>
        </w:tc>
        <w:tc>
          <w:tcPr>
            <w:tcW w:w="1121" w:type="dxa"/>
          </w:tcPr>
          <w:p w14:paraId="1A2F8FFF" w14:textId="77777777" w:rsidR="00622145" w:rsidRPr="007635FC" w:rsidRDefault="009836B1" w:rsidP="00D56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</w:t>
            </w:r>
          </w:p>
        </w:tc>
        <w:tc>
          <w:tcPr>
            <w:tcW w:w="1096" w:type="dxa"/>
          </w:tcPr>
          <w:p w14:paraId="2DB3F205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B586F1F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AABF924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2819DBC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6B1" w:rsidRPr="007635FC" w14:paraId="36FBB3E8" w14:textId="77777777" w:rsidTr="003B135C">
        <w:tc>
          <w:tcPr>
            <w:tcW w:w="3823" w:type="dxa"/>
          </w:tcPr>
          <w:p w14:paraId="5169DFE6" w14:textId="72A27154" w:rsidR="009836B1" w:rsidRDefault="009836B1" w:rsidP="003B135C">
            <w:pPr>
              <w:rPr>
                <w:rFonts w:ascii="TH SarabunPSK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อัตราส่วนหนี้สินรวม (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Total Debt Ratio</w:t>
            </w:r>
            <w:r w:rsidR="0088663D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  <w:p w14:paraId="65BF5AFC" w14:textId="77777777" w:rsidR="00D56591" w:rsidRDefault="00D56591" w:rsidP="003B135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(หนี้สินรวม/สินทรัพย์รวม)</w:t>
            </w:r>
          </w:p>
        </w:tc>
        <w:tc>
          <w:tcPr>
            <w:tcW w:w="1121" w:type="dxa"/>
          </w:tcPr>
          <w:p w14:paraId="79126CFB" w14:textId="77777777" w:rsidR="009836B1" w:rsidRDefault="009836B1" w:rsidP="00D565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</w:t>
            </w:r>
          </w:p>
        </w:tc>
        <w:tc>
          <w:tcPr>
            <w:tcW w:w="1096" w:type="dxa"/>
          </w:tcPr>
          <w:p w14:paraId="52EBC78D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A535B7E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AE9C080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48AAC2A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6B1" w:rsidRPr="007635FC" w14:paraId="2929A728" w14:textId="77777777" w:rsidTr="003B135C">
        <w:tc>
          <w:tcPr>
            <w:tcW w:w="3823" w:type="dxa"/>
          </w:tcPr>
          <w:p w14:paraId="71318D4A" w14:textId="77777777" w:rsidR="009836B1" w:rsidRDefault="00B12264" w:rsidP="003B135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*</w:t>
            </w:r>
            <w:r w:rsidR="00D5659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อัตรากำไรสุทธิ (</w:t>
            </w:r>
            <w:r w:rsidR="009836B1">
              <w:rPr>
                <w:rFonts w:ascii="TH SarabunPSK" w:hAnsi="TH SarabunPSK" w:cs="TH SarabunPSK"/>
                <w:sz w:val="32"/>
                <w:szCs w:val="32"/>
                <w:lang w:val="en-AU"/>
              </w:rPr>
              <w:t>Net Profit Margin</w:t>
            </w:r>
            <w:r w:rsidR="00D5659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121" w:type="dxa"/>
          </w:tcPr>
          <w:p w14:paraId="15065110" w14:textId="77777777" w:rsidR="009836B1" w:rsidRPr="007635FC" w:rsidRDefault="00D56591" w:rsidP="00D56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96" w:type="dxa"/>
          </w:tcPr>
          <w:p w14:paraId="2E608BFC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8E70CBA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2E00EAA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89F7A75" w14:textId="77777777" w:rsidR="009836B1" w:rsidRPr="007635FC" w:rsidRDefault="009836B1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145" w:rsidRPr="007635FC" w14:paraId="4241FDE6" w14:textId="77777777" w:rsidTr="003B135C">
        <w:tc>
          <w:tcPr>
            <w:tcW w:w="3823" w:type="dxa"/>
          </w:tcPr>
          <w:p w14:paraId="3DFE7C67" w14:textId="77777777" w:rsidR="00622145" w:rsidRPr="007635FC" w:rsidRDefault="00B12264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*</w:t>
            </w:r>
            <w:r w:rsidR="00CC1A4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อัตรากำไรจากการดำเนินงาน (</w:t>
            </w:r>
            <w:r w:rsidR="00615ABF">
              <w:rPr>
                <w:rFonts w:ascii="TH SarabunPSK" w:hAnsi="TH SarabunPSK" w:cs="TH SarabunPSK"/>
                <w:sz w:val="32"/>
                <w:szCs w:val="32"/>
                <w:lang w:val="en-AU"/>
              </w:rPr>
              <w:t>EBITDA Margin</w:t>
            </w:r>
            <w:r w:rsidR="00CC1A4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121" w:type="dxa"/>
          </w:tcPr>
          <w:p w14:paraId="66F75135" w14:textId="77777777" w:rsidR="00622145" w:rsidRPr="007635FC" w:rsidRDefault="00CC1A40" w:rsidP="00D565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96" w:type="dxa"/>
          </w:tcPr>
          <w:p w14:paraId="38F35DA2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B5BE199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EEA8AF1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6E109CE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145" w:rsidRPr="007635FC" w14:paraId="6FDE3A25" w14:textId="77777777" w:rsidTr="003B135C">
        <w:tc>
          <w:tcPr>
            <w:tcW w:w="3823" w:type="dxa"/>
          </w:tcPr>
          <w:p w14:paraId="78B64721" w14:textId="0F82EFAE" w:rsidR="00622145" w:rsidRPr="00CC1A40" w:rsidRDefault="00B12264" w:rsidP="003B135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="005D65B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อัตราผลตอบแทนต</w:t>
            </w:r>
            <w:r w:rsidR="0088663D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="005D65B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="00CC1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CC1A40">
              <w:rPr>
                <w:rFonts w:ascii="TH SarabunPSK" w:hAnsi="TH SarabunPSK" w:cs="TH SarabunPSK"/>
                <w:sz w:val="32"/>
                <w:szCs w:val="32"/>
                <w:lang w:val="en-AU"/>
              </w:rPr>
              <w:t>ROA)</w:t>
            </w:r>
          </w:p>
        </w:tc>
        <w:tc>
          <w:tcPr>
            <w:tcW w:w="1121" w:type="dxa"/>
          </w:tcPr>
          <w:p w14:paraId="03D3B062" w14:textId="77777777" w:rsidR="00622145" w:rsidRPr="007635FC" w:rsidRDefault="00CC1A40" w:rsidP="00D565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096" w:type="dxa"/>
          </w:tcPr>
          <w:p w14:paraId="6B224896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D478A0C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C87A308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A865E58" w14:textId="77777777" w:rsidR="00622145" w:rsidRPr="007635FC" w:rsidRDefault="00622145" w:rsidP="003B13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699806" w14:textId="77777777" w:rsidR="00D56591" w:rsidRPr="00B12264" w:rsidRDefault="00B12264" w:rsidP="00615ABF">
      <w:pPr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B12264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*ใช้ค่าเป้าหมายเดียวกับใน </w:t>
      </w:r>
      <w:r w:rsidRPr="00B12264">
        <w:rPr>
          <w:rFonts w:ascii="TH SarabunPSK" w:hAnsi="TH SarabunPSK" w:cs="TH SarabunPSK"/>
          <w:sz w:val="32"/>
          <w:szCs w:val="32"/>
          <w:lang w:val="en-AU"/>
        </w:rPr>
        <w:t>PA</w:t>
      </w:r>
    </w:p>
    <w:p w14:paraId="5CF9FE50" w14:textId="77777777" w:rsidR="00B12264" w:rsidRDefault="00B12264" w:rsidP="00615ABF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7D9E1E9F" w14:textId="77777777" w:rsidR="00615ABF" w:rsidRDefault="00615ABF" w:rsidP="00615A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ABF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Dashboard </w:t>
      </w:r>
      <w:r w:rsidRPr="00615AB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ข้อมูลทางการเงินของส่วนงาน</w:t>
      </w:r>
      <w:r w:rsidRPr="00615A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รายได้ ปีปัจจุบันและย้อนหลัง รวม 5 ปี</w:t>
      </w:r>
      <w:r w:rsidR="00B12264">
        <w:rPr>
          <w:rFonts w:ascii="TH SarabunPSK" w:hAnsi="TH SarabunPSK" w:cs="TH SarabunPSK"/>
          <w:sz w:val="32"/>
          <w:szCs w:val="32"/>
        </w:rPr>
        <w:t xml:space="preserve"> (</w:t>
      </w:r>
      <w:r w:rsidR="00B12264">
        <w:rPr>
          <w:rFonts w:ascii="TH SarabunPSK" w:hAnsi="TH SarabunPSK" w:cs="TH SarabunPSK" w:hint="cs"/>
          <w:sz w:val="32"/>
          <w:szCs w:val="32"/>
          <w:cs/>
        </w:rPr>
        <w:t>ใช้ข้อมูลที่ส่งกองแผนงาน)</w:t>
      </w:r>
    </w:p>
    <w:p w14:paraId="3609B89E" w14:textId="77777777" w:rsidR="00615ABF" w:rsidRDefault="00615ABF" w:rsidP="00615A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ค่าใช้จ่าย ปีปัจจุบันและย้อนหลัง รวม 5 ปี</w:t>
      </w:r>
      <w:r w:rsidR="00B12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264">
        <w:rPr>
          <w:rFonts w:ascii="TH SarabunPSK" w:hAnsi="TH SarabunPSK" w:cs="TH SarabunPSK"/>
          <w:sz w:val="32"/>
          <w:szCs w:val="32"/>
        </w:rPr>
        <w:t>(</w:t>
      </w:r>
      <w:r w:rsidR="00B12264">
        <w:rPr>
          <w:rFonts w:ascii="TH SarabunPSK" w:hAnsi="TH SarabunPSK" w:cs="TH SarabunPSK" w:hint="cs"/>
          <w:sz w:val="32"/>
          <w:szCs w:val="32"/>
          <w:cs/>
        </w:rPr>
        <w:t>ใช้ข้อมูลที่ส่งกองแผนงาน)</w:t>
      </w:r>
    </w:p>
    <w:p w14:paraId="2DFC4CCE" w14:textId="77777777" w:rsidR="00615ABF" w:rsidRDefault="00615ABF" w:rsidP="00615ABF">
      <w:pPr>
        <w:spacing w:after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Net Profit Margin </w:t>
      </w:r>
      <w:r>
        <w:rPr>
          <w:rFonts w:ascii="TH SarabunPSK" w:hAnsi="TH SarabunPSK" w:cs="TH SarabunPSK" w:hint="cs"/>
          <w:sz w:val="32"/>
          <w:szCs w:val="32"/>
          <w:cs/>
        </w:rPr>
        <w:t>ปีปัจจุบันและย้อนหลัง รวม 5 ปี</w:t>
      </w:r>
    </w:p>
    <w:p w14:paraId="431B58A5" w14:textId="77777777" w:rsidR="00615ABF" w:rsidRDefault="00615ABF" w:rsidP="00615ABF">
      <w:pPr>
        <w:spacing w:after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- EBITDA Margin </w:t>
      </w:r>
      <w:r>
        <w:rPr>
          <w:rFonts w:ascii="TH SarabunPSK" w:hAnsi="TH SarabunPSK" w:cs="TH SarabunPSK" w:hint="cs"/>
          <w:sz w:val="32"/>
          <w:szCs w:val="32"/>
          <w:cs/>
        </w:rPr>
        <w:t>ปีปัจจุบันและย้อนหลัง รวม 5 ปี</w:t>
      </w:r>
    </w:p>
    <w:p w14:paraId="0B249BAB" w14:textId="77777777" w:rsidR="00615ABF" w:rsidRDefault="00615ABF" w:rsidP="00615A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- ROA </w:t>
      </w:r>
      <w:r>
        <w:rPr>
          <w:rFonts w:ascii="TH SarabunPSK" w:hAnsi="TH SarabunPSK" w:cs="TH SarabunPSK" w:hint="cs"/>
          <w:sz w:val="32"/>
          <w:szCs w:val="32"/>
          <w:cs/>
        </w:rPr>
        <w:t>ปีปัจจุบันและย้อนหลัง รวม 5 ปี</w:t>
      </w:r>
    </w:p>
    <w:p w14:paraId="1674ADEA" w14:textId="77777777" w:rsidR="00CF2CF2" w:rsidRDefault="00CF2CF2" w:rsidP="00615ABF">
      <w:pPr>
        <w:spacing w:after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- วิเคราะห์ผลต่างรายได้ ระหว่างงบประมาณ</w:t>
      </w:r>
      <w:r w:rsidR="009836B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ที่ตั้งไว้ และ รายรับจริง </w:t>
      </w:r>
      <w:r w:rsidR="009836B1">
        <w:rPr>
          <w:rFonts w:ascii="TH SarabunPSK" w:hAnsi="TH SarabunPSK" w:cs="TH SarabunPSK" w:hint="cs"/>
          <w:sz w:val="32"/>
          <w:szCs w:val="32"/>
          <w:cs/>
        </w:rPr>
        <w:t>ปีปัจจุบันและย้อนหลัง รวม 5 ปี</w:t>
      </w:r>
    </w:p>
    <w:p w14:paraId="1540A5BB" w14:textId="77777777" w:rsidR="009836B1" w:rsidRPr="00615ABF" w:rsidRDefault="009836B1" w:rsidP="009836B1">
      <w:pPr>
        <w:spacing w:after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- วิเคราะห์ผลต่างค่าใช้จ่าย ระหว่างงบประมาณที่ตั้งไว้ และ รายจ่ายจริง </w:t>
      </w:r>
      <w:r>
        <w:rPr>
          <w:rFonts w:ascii="TH SarabunPSK" w:hAnsi="TH SarabunPSK" w:cs="TH SarabunPSK" w:hint="cs"/>
          <w:sz w:val="32"/>
          <w:szCs w:val="32"/>
          <w:cs/>
        </w:rPr>
        <w:t>ปีปัจจุบันและย้อนหลัง รวม 5 ปี</w:t>
      </w:r>
    </w:p>
    <w:p w14:paraId="6C22A17E" w14:textId="77777777" w:rsidR="00B12264" w:rsidRDefault="00B12264" w:rsidP="00B1226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บทวิ</w:t>
      </w:r>
      <w:r w:rsidR="009836B1" w:rsidRPr="00B1226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836B1" w:rsidRPr="00B1226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ทางการเงิน</w:t>
      </w:r>
      <w:r w:rsidR="004B2F0B" w:rsidRPr="00B12264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ACB" w:rsidRPr="00B1226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2F0B" w:rsidRPr="00B122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14:paraId="079A3F36" w14:textId="77777777" w:rsidR="00B12264" w:rsidRDefault="00B12264" w:rsidP="00B122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35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77A567" w14:textId="7EC94EEA" w:rsidR="00B12264" w:rsidRDefault="00B12264" w:rsidP="00B1226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การบริหารความ</w:t>
      </w:r>
      <w:r w:rsidR="0088663D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สี่ยงด้านการเงิน</w:t>
      </w:r>
    </w:p>
    <w:p w14:paraId="60112F64" w14:textId="77777777" w:rsidR="00B12264" w:rsidRPr="00B12264" w:rsidRDefault="00B12264" w:rsidP="00B12264">
      <w:pPr>
        <w:spacing w:after="0"/>
        <w:rPr>
          <w:rFonts w:ascii="TH SarabunPSK" w:hAnsi="TH SarabunPSK" w:cs="TH SarabunPSK"/>
          <w:sz w:val="32"/>
          <w:szCs w:val="32"/>
        </w:rPr>
      </w:pPr>
      <w:r w:rsidRPr="007635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0E53FA67" w14:textId="77777777" w:rsidR="00726517" w:rsidRPr="00B12264" w:rsidRDefault="004B2F0B" w:rsidP="00B1226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12264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8A1F2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2382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ความกังวล</w:t>
      </w:r>
    </w:p>
    <w:p w14:paraId="46BA0A8C" w14:textId="77777777" w:rsidR="0041759F" w:rsidRPr="007635FC" w:rsidRDefault="00DE666F" w:rsidP="00CC598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35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sectPr w:rsidR="0041759F" w:rsidRPr="007635FC" w:rsidSect="001D4A1C">
      <w:pgSz w:w="11909" w:h="16834" w:code="9"/>
      <w:pgMar w:top="1440" w:right="11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9F"/>
    <w:rsid w:val="00010DB8"/>
    <w:rsid w:val="00097ACB"/>
    <w:rsid w:val="00136B42"/>
    <w:rsid w:val="001C1D7E"/>
    <w:rsid w:val="001D4A1C"/>
    <w:rsid w:val="003C4356"/>
    <w:rsid w:val="0041759F"/>
    <w:rsid w:val="00445108"/>
    <w:rsid w:val="00471E3C"/>
    <w:rsid w:val="004B2F0B"/>
    <w:rsid w:val="005118F5"/>
    <w:rsid w:val="005D65BA"/>
    <w:rsid w:val="00615ABF"/>
    <w:rsid w:val="00622145"/>
    <w:rsid w:val="0062576C"/>
    <w:rsid w:val="00726517"/>
    <w:rsid w:val="00756CF0"/>
    <w:rsid w:val="007635FC"/>
    <w:rsid w:val="007A004F"/>
    <w:rsid w:val="007B49B5"/>
    <w:rsid w:val="0088663D"/>
    <w:rsid w:val="008A1F2C"/>
    <w:rsid w:val="009836B1"/>
    <w:rsid w:val="009F4461"/>
    <w:rsid w:val="00A23828"/>
    <w:rsid w:val="00B12264"/>
    <w:rsid w:val="00B47068"/>
    <w:rsid w:val="00C859AD"/>
    <w:rsid w:val="00CC1A40"/>
    <w:rsid w:val="00CC4360"/>
    <w:rsid w:val="00CC5984"/>
    <w:rsid w:val="00CF2CF2"/>
    <w:rsid w:val="00D56591"/>
    <w:rsid w:val="00DA162E"/>
    <w:rsid w:val="00DE666F"/>
    <w:rsid w:val="00DF6D92"/>
    <w:rsid w:val="00DF6F8A"/>
    <w:rsid w:val="00E4550B"/>
    <w:rsid w:val="00E470C0"/>
    <w:rsid w:val="00E610FD"/>
    <w:rsid w:val="00F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25F7"/>
  <w15:chartTrackingRefBased/>
  <w15:docId w15:val="{EF8741C6-D5B9-4B1B-B3E8-B987CE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265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651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F3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Anuch Jiravanchaikul</dc:creator>
  <cp:keywords/>
  <dc:description/>
  <cp:lastModifiedBy>Anuch Jiravanchaikul</cp:lastModifiedBy>
  <cp:revision>20</cp:revision>
  <cp:lastPrinted>2024-06-17T07:42:00Z</cp:lastPrinted>
  <dcterms:created xsi:type="dcterms:W3CDTF">2024-05-16T04:09:00Z</dcterms:created>
  <dcterms:modified xsi:type="dcterms:W3CDTF">2024-06-17T10:18:00Z</dcterms:modified>
</cp:coreProperties>
</file>