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A" w:rsidRDefault="00FA6880" w:rsidP="006C0A9A">
      <w:pPr>
        <w:pStyle w:val="Title"/>
        <w:ind w:firstLine="851"/>
        <w:rPr>
          <w:rFonts w:ascii="Angsana New" w:hAnsi="Angsana New"/>
        </w:rPr>
      </w:pPr>
      <w:r w:rsidRPr="002203E2">
        <w:rPr>
          <w:rFonts w:ascii="TH SarabunPSK" w:hAnsi="TH SarabunPSK" w:cs="TH SarabunPSK"/>
          <w:noProof/>
          <w:cs/>
        </w:rPr>
        <w:drawing>
          <wp:inline distT="0" distB="0" distL="0" distR="0" wp14:anchorId="02F24E45" wp14:editId="24B1506F">
            <wp:extent cx="1666960" cy="1552692"/>
            <wp:effectExtent l="0" t="0" r="0" b="0"/>
            <wp:docPr id="23" name="Picture 23" descr="C:\Users\MUIT-USER\Desktop\Mahidol Corporate Logo\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IT-USER\Desktop\Mahidol Corporate Logo\MU Symbol-Single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97" cy="15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4E"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C0A9A">
        <w:rPr>
          <w:rFonts w:ascii="Angsana New" w:hAnsi="Angsana New" w:hint="cs"/>
          <w:cs/>
        </w:rPr>
        <w:t>ระเบียบคณะกรรมการจัดการแข่งขันกีฬาฟุตซอล</w:t>
      </w:r>
    </w:p>
    <w:p w:rsidR="006C0A9A" w:rsidRDefault="006C0A9A" w:rsidP="006C0A9A">
      <w:pPr>
        <w:pStyle w:val="Heading1"/>
        <w:ind w:firstLine="851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  <w:cs/>
        </w:rPr>
        <w:t>กีฬาบุคลากรภายในมหา</w:t>
      </w:r>
      <w:r w:rsidR="00AA774F">
        <w:rPr>
          <w:rFonts w:ascii="Angsana New" w:hAnsi="Angsana New" w:cs="AngsanaUPC"/>
          <w:sz w:val="32"/>
          <w:szCs w:val="32"/>
          <w:cs/>
        </w:rPr>
        <w:t>วิทยาลัยมหิดล  ประจำปี พ.ศ. 256</w:t>
      </w:r>
      <w:r w:rsidR="00AA774F">
        <w:rPr>
          <w:rFonts w:ascii="Angsana New" w:hAnsi="Angsana New" w:cs="AngsanaUPC" w:hint="cs"/>
          <w:sz w:val="32"/>
          <w:szCs w:val="32"/>
          <w:cs/>
        </w:rPr>
        <w:t>2</w:t>
      </w:r>
      <w:r>
        <w:rPr>
          <w:rFonts w:ascii="Angsana New" w:hAnsi="Angsana New" w:cs="AngsanaUPC"/>
          <w:sz w:val="32"/>
          <w:szCs w:val="32"/>
          <w:cs/>
        </w:rPr>
        <w:br/>
      </w:r>
      <w:r>
        <w:rPr>
          <w:rFonts w:ascii="Angsana New" w:hAnsi="Angsana New" w:cs="AngsanaUPC"/>
          <w:sz w:val="32"/>
          <w:szCs w:val="32"/>
        </w:rPr>
        <w:t>********************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เพื่อให้การแข่งขันกีฬาฟุตซอลภายในมหาวิทยาลัยมหิดลเป็นไปด้วยความเรียบร้อยและบรรลุวัตถุประสงค์  ของคณะกรรมการจัดการแข่งขันกีฬาภายในมหาวิทยาลัยมหิดล ในการเชื่อมความสามัคคีภายในหน่วยงานและ     ส่งเสริมให้บุคลากรได้มีโอกาสเล่นกีฬากันมากขึ้น</w:t>
      </w:r>
    </w:p>
    <w:p w:rsidR="006C0A9A" w:rsidRDefault="006C0A9A" w:rsidP="006C0A9A">
      <w:pPr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จึงกำหนดระเบียบคณะกรรมการจัดการแข่งขันกีฬาฟุตซอล กีฬาบุคลากรภายในมหาวิทยาลัยมหิดล     ประจำปี พ.ศ. 2561 ไว้ดังต่อไปนี้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1</w:t>
      </w:r>
      <w:r>
        <w:rPr>
          <w:rFonts w:ascii="Angsana New" w:hAnsi="Angsana New" w:cs="AngsanaUPC"/>
          <w:sz w:val="30"/>
          <w:szCs w:val="30"/>
          <w:cs/>
        </w:rPr>
        <w:t xml:space="preserve">  ระเบียบนี้เรียกว่า</w:t>
      </w:r>
      <w:r>
        <w:rPr>
          <w:rFonts w:ascii="Angsana New" w:hAnsi="Angsana New" w:cs="AngsanaUPC"/>
          <w:sz w:val="30"/>
          <w:szCs w:val="30"/>
        </w:rPr>
        <w:t xml:space="preserve"> “</w:t>
      </w:r>
      <w:r>
        <w:rPr>
          <w:rFonts w:ascii="Angsana New" w:hAnsi="Angsana New" w:cs="AngsanaUPC"/>
          <w:sz w:val="30"/>
          <w:szCs w:val="30"/>
          <w:cs/>
        </w:rPr>
        <w:t>ระเบียบคณะกรรมการจัดการแข่งขันกีฬาฟุตซอล กีฬาบุคลากรภายในมห</w:t>
      </w:r>
      <w:r w:rsidR="00AA774F">
        <w:rPr>
          <w:rFonts w:ascii="Angsana New" w:hAnsi="Angsana New" w:cs="AngsanaUPC"/>
          <w:sz w:val="30"/>
          <w:szCs w:val="30"/>
          <w:cs/>
        </w:rPr>
        <w:t>าวิทยาลัยมหิดล ประจำปี พ.ศ. 256</w:t>
      </w:r>
      <w:r w:rsidR="00AA774F">
        <w:rPr>
          <w:rFonts w:ascii="Angsana New" w:hAnsi="Angsana New" w:cs="AngsanaUPC" w:hint="cs"/>
          <w:sz w:val="30"/>
          <w:szCs w:val="30"/>
          <w:cs/>
        </w:rPr>
        <w:t>2</w:t>
      </w:r>
      <w:r>
        <w:rPr>
          <w:rFonts w:ascii="Angsana New" w:hAnsi="Angsana New" w:cs="AngsanaUPC"/>
          <w:sz w:val="30"/>
          <w:szCs w:val="30"/>
          <w:cs/>
        </w:rPr>
        <w:t xml:space="preserve"> </w:t>
      </w:r>
      <w:r>
        <w:rPr>
          <w:rFonts w:ascii="Angsana New" w:hAnsi="Angsana New" w:cs="AngsanaUPC"/>
          <w:sz w:val="30"/>
          <w:szCs w:val="30"/>
        </w:rPr>
        <w:t>”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2</w:t>
      </w:r>
      <w:r>
        <w:rPr>
          <w:rFonts w:ascii="Angsana New" w:hAnsi="Angsana New" w:cs="AngsanaUPC"/>
          <w:sz w:val="30"/>
          <w:szCs w:val="30"/>
        </w:rPr>
        <w:t xml:space="preserve">  </w:t>
      </w:r>
      <w:r>
        <w:rPr>
          <w:rFonts w:ascii="Angsana New" w:hAnsi="Angsana New" w:cs="AngsanaUPC"/>
          <w:sz w:val="30"/>
          <w:szCs w:val="30"/>
          <w:cs/>
        </w:rPr>
        <w:t>ระเบียบนี้ให้ใช้บังคับตั้งแต่วันถัดจากวันประกาศเป็นต้นไป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3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 </w:t>
      </w:r>
      <w:r>
        <w:rPr>
          <w:rFonts w:ascii="Angsana New" w:hAnsi="Angsana New" w:cs="AngsanaUPC"/>
          <w:sz w:val="30"/>
          <w:szCs w:val="30"/>
          <w:cs/>
        </w:rPr>
        <w:t>ให้ยกเลิกระเบียบใดที่ขัดกับระเบียบนี้ โดยให้ใช้ระเบียบนี้แทน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4  กติกาการแข่งขัน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4.1 </w:t>
      </w:r>
      <w:r>
        <w:rPr>
          <w:rFonts w:ascii="Angsana New" w:hAnsi="Angsana New" w:cs="AngsanaUPC"/>
          <w:sz w:val="30"/>
          <w:szCs w:val="30"/>
          <w:cs/>
        </w:rPr>
        <w:t>ให้ใช้กติกาการแข่งขันกีฬาฟุตซอลของสหพันธ์ฟุตซอลนานาชาติ</w:t>
      </w:r>
      <w:r>
        <w:rPr>
          <w:rFonts w:ascii="Angsana New" w:hAnsi="Angsana New" w:cs="AngsanaUPC"/>
          <w:sz w:val="30"/>
          <w:szCs w:val="30"/>
        </w:rPr>
        <w:t xml:space="preserve"> (FIFA) </w:t>
      </w:r>
      <w:r>
        <w:rPr>
          <w:rFonts w:ascii="Angsana New" w:hAnsi="Angsana New" w:cs="AngsanaUPC"/>
          <w:sz w:val="30"/>
          <w:szCs w:val="30"/>
          <w:cs/>
        </w:rPr>
        <w:t>ซึ่งสมาคมฟุตบอล    แห่งประเทศไทย ในพระบรมราชูปถัมภ์ กำหนดใช้ในปัจจุบันและระเบียบคณะกรรมการจัดการแข่งขันกำหนดขึ้น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4.2 </w:t>
      </w:r>
      <w:r>
        <w:rPr>
          <w:rFonts w:ascii="Angsana New" w:hAnsi="Angsana New" w:cs="AngsanaUPC"/>
          <w:sz w:val="30"/>
          <w:szCs w:val="30"/>
          <w:cs/>
        </w:rPr>
        <w:t>ให้มีผู้เล่นอื่นซึ่งอยู่นอกสังกัดทีมที่ส่งเข้าแข่งขัน สามารถเข้าร่วมทีมนอกสังกัดนั้นได้ กรณีทีม    ต้นสังกัดมีผู้เล่นครบตามจำนวนและไม่ได้ส่งชื่อผู้เล่นคนนั้นร่วมทีม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4.3 ในกรณีที่มีผู้เล่นนอกสังกัดมาร่วมทีม ระหว่างการแข่งขันแต่ละทีมจะต้องมีผู้เล่นในสังกัดอยู่ในสนาม</w:t>
      </w:r>
      <w:r w:rsidR="002F3DE2">
        <w:rPr>
          <w:rFonts w:ascii="Angsana New" w:hAnsi="Angsana New" w:cs="AngsanaUPC"/>
          <w:sz w:val="30"/>
          <w:szCs w:val="30"/>
          <w:cs/>
        </w:rPr>
        <w:t xml:space="preserve"> </w:t>
      </w:r>
      <w:r w:rsidR="002F3DE2">
        <w:rPr>
          <w:rFonts w:ascii="Angsana New" w:hAnsi="Angsana New" w:cs="AngsanaUPC" w:hint="cs"/>
          <w:sz w:val="30"/>
          <w:szCs w:val="30"/>
          <w:cs/>
        </w:rPr>
        <w:t>4</w:t>
      </w:r>
      <w:r w:rsidR="002F3DE2">
        <w:rPr>
          <w:rFonts w:ascii="Angsana New" w:hAnsi="Angsana New" w:cs="AngsanaUPC"/>
          <w:sz w:val="30"/>
          <w:szCs w:val="30"/>
          <w:cs/>
        </w:rPr>
        <w:t xml:space="preserve"> คน และนอกสังกัดอยู่ในสนาม   </w:t>
      </w:r>
      <w:r w:rsidR="002F3DE2">
        <w:rPr>
          <w:rFonts w:ascii="Angsana New" w:hAnsi="Angsana New" w:cs="AngsanaUPC" w:hint="cs"/>
          <w:sz w:val="30"/>
          <w:szCs w:val="30"/>
          <w:cs/>
        </w:rPr>
        <w:t xml:space="preserve">1 </w:t>
      </w:r>
      <w:r>
        <w:rPr>
          <w:rFonts w:ascii="Angsana New" w:hAnsi="Angsana New" w:cs="AngsanaUPC"/>
          <w:sz w:val="30"/>
          <w:szCs w:val="30"/>
          <w:cs/>
        </w:rPr>
        <w:t xml:space="preserve"> ค</w:t>
      </w:r>
      <w:r w:rsidR="00056AB4">
        <w:rPr>
          <w:rFonts w:ascii="Angsana New" w:hAnsi="Angsana New" w:cs="AngsanaUPC"/>
          <w:sz w:val="30"/>
          <w:szCs w:val="30"/>
          <w:cs/>
        </w:rPr>
        <w:t xml:space="preserve">น ทั้งนี้ </w:t>
      </w:r>
      <w:r w:rsidR="00056AB4">
        <w:rPr>
          <w:rFonts w:ascii="Angsana New" w:hAnsi="Angsana New" w:cs="AngsanaUPC" w:hint="cs"/>
          <w:sz w:val="30"/>
          <w:szCs w:val="30"/>
          <w:cs/>
        </w:rPr>
        <w:t xml:space="preserve"> </w:t>
      </w:r>
      <w:r>
        <w:rPr>
          <w:rFonts w:ascii="Angsana New" w:hAnsi="Angsana New" w:cs="AngsanaUPC"/>
          <w:sz w:val="30"/>
          <w:szCs w:val="30"/>
          <w:cs/>
        </w:rPr>
        <w:t xml:space="preserve"> (เฉพาะทีมฟุตซอล รุ่นทั่วไป) จะทำการกำหนด วันประชุมผู้จัดการทีม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>4.4 ตัวแทนจากคณะ/สถาบัน ส่งเข้าร่วมการแข่งขันได้รุ่นล่ะ1 ทีมเท่านั้น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4.5 นักกีฬาสามารถลงสมัครแข่งขันได้เฉพาะรุ่นเดียวเท่านั้น 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  <w:cs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5  ประเภทการแข่งขัน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 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5.1 </w:t>
      </w:r>
      <w:proofErr w:type="gramStart"/>
      <w:r>
        <w:rPr>
          <w:rFonts w:ascii="Angsana New" w:hAnsi="Angsana New" w:cs="AngsanaUPC"/>
          <w:sz w:val="30"/>
          <w:szCs w:val="30"/>
          <w:cs/>
        </w:rPr>
        <w:t>รุ่นประเภททีมชายไม่จำกัดอายุ  (</w:t>
      </w:r>
      <w:proofErr w:type="gramEnd"/>
      <w:r>
        <w:rPr>
          <w:rFonts w:ascii="Angsana New" w:hAnsi="Angsana New" w:cs="AngsanaUPC"/>
          <w:sz w:val="30"/>
          <w:szCs w:val="30"/>
          <w:cs/>
        </w:rPr>
        <w:t>รับสมัครจำนวน 24 ทีม)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 w:hint="cs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</w:rPr>
        <w:t xml:space="preserve">5.2 </w:t>
      </w:r>
      <w:r>
        <w:rPr>
          <w:rFonts w:ascii="Angsana New" w:hAnsi="Angsana New" w:cs="AngsanaUPC"/>
          <w:sz w:val="30"/>
          <w:szCs w:val="30"/>
          <w:cs/>
        </w:rPr>
        <w:t xml:space="preserve">รุ่นประเภททีมชายอายุ 40 ปีขึ้นไป </w:t>
      </w:r>
      <w:r w:rsidR="006A1E0C">
        <w:rPr>
          <w:rFonts w:ascii="Angsana New" w:hAnsi="Angsana New" w:cs="AngsanaUPC"/>
          <w:sz w:val="30"/>
          <w:szCs w:val="30"/>
          <w:cs/>
        </w:rPr>
        <w:t>(ไม่เกินปี252</w:t>
      </w:r>
      <w:r w:rsidR="00AA774F">
        <w:rPr>
          <w:rFonts w:ascii="Angsana New" w:hAnsi="Angsana New" w:cs="AngsanaUPC" w:hint="cs"/>
          <w:sz w:val="30"/>
          <w:szCs w:val="30"/>
          <w:cs/>
        </w:rPr>
        <w:t>2</w:t>
      </w:r>
      <w:r>
        <w:rPr>
          <w:rFonts w:ascii="Angsana New" w:hAnsi="Angsana New" w:cs="AngsanaUPC"/>
          <w:sz w:val="30"/>
          <w:szCs w:val="30"/>
          <w:cs/>
        </w:rPr>
        <w:t xml:space="preserve"> รับสมัครจำนวน 8 ทีม)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lastRenderedPageBreak/>
        <w:t xml:space="preserve">ข้อ 6  คุณสมบัติผู้เข้าร่วมการแข่งขัน  </w:t>
      </w:r>
      <w:r>
        <w:rPr>
          <w:rFonts w:ascii="Angsana New" w:hAnsi="Angsana New" w:cs="AngsanaUPC"/>
          <w:sz w:val="30"/>
          <w:szCs w:val="30"/>
          <w:cs/>
        </w:rPr>
        <w:t xml:space="preserve">เป็นบุคลากรในมหาวิทยาลัยมหิดล </w:t>
      </w:r>
    </w:p>
    <w:p w:rsidR="006C0A9A" w:rsidRDefault="006C0A9A" w:rsidP="006C0A9A">
      <w:pPr>
        <w:tabs>
          <w:tab w:val="left" w:pos="180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7  การสมัครเข้าร่วมการแข่งขัน และข้อปฏิบัติในการแข่งขัน</w:t>
      </w:r>
    </w:p>
    <w:p w:rsidR="006C0A9A" w:rsidRDefault="006C0A9A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 xml:space="preserve">7.1 ให้แต่ละหน่วยงานส่งรายชื่อผู้เล่นเข้าแข่งขันได้ไม่เกิน 15 คน แต่ไม่น้อยกว่า 7 คน </w:t>
      </w:r>
    </w:p>
    <w:p w:rsidR="006C0A9A" w:rsidRDefault="006C0A9A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7.2 ให้แต่ละหน่วยงานส่งหลักฐานนักกีฬาดังนี้</w:t>
      </w:r>
      <w:r w:rsidR="00D41FE3">
        <w:rPr>
          <w:rFonts w:ascii="Angsana New" w:hAnsi="Angsana New" w:cs="AngsanaUPC"/>
          <w:sz w:val="30"/>
          <w:szCs w:val="30"/>
        </w:rPr>
        <w:t xml:space="preserve"> </w:t>
      </w:r>
    </w:p>
    <w:p w:rsidR="006C0A9A" w:rsidRDefault="006C0A9A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</w:rPr>
        <w:t xml:space="preserve">7.2.1 </w:t>
      </w:r>
      <w:r w:rsidR="00A50554">
        <w:rPr>
          <w:rFonts w:ascii="Angsana New" w:hAnsi="Angsana New" w:cs="AngsanaUPC"/>
          <w:sz w:val="30"/>
          <w:szCs w:val="30"/>
          <w:cs/>
        </w:rPr>
        <w:t>แผงรูปและรายชื่อ</w:t>
      </w:r>
      <w:r w:rsidR="00A50554">
        <w:rPr>
          <w:rFonts w:ascii="Angsana New" w:hAnsi="Angsana New" w:cs="AngsanaUPC" w:hint="cs"/>
          <w:sz w:val="30"/>
          <w:szCs w:val="30"/>
          <w:cs/>
        </w:rPr>
        <w:t xml:space="preserve"> (ส่งเข้าในระบบกีฬาบุคลากร)</w:t>
      </w:r>
    </w:p>
    <w:p w:rsidR="006C0A9A" w:rsidRDefault="00A50554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 xml:space="preserve">7.2.2 </w:t>
      </w:r>
      <w:r>
        <w:rPr>
          <w:rFonts w:ascii="Angsana New" w:hAnsi="Angsana New" w:cs="AngsanaUPC" w:hint="cs"/>
          <w:sz w:val="30"/>
          <w:szCs w:val="30"/>
          <w:cs/>
        </w:rPr>
        <w:t>บัตร</w:t>
      </w:r>
      <w:r w:rsidR="006C0A9A">
        <w:rPr>
          <w:rFonts w:ascii="Angsana New" w:hAnsi="Angsana New" w:cs="AngsanaUPC"/>
          <w:sz w:val="30"/>
          <w:szCs w:val="30"/>
          <w:cs/>
        </w:rPr>
        <w:t>ประจำตัวประชาชน</w:t>
      </w:r>
      <w:r>
        <w:rPr>
          <w:rFonts w:ascii="Angsana New" w:hAnsi="Angsana New" w:cs="AngsanaUPC"/>
          <w:sz w:val="30"/>
          <w:szCs w:val="30"/>
        </w:rPr>
        <w:t xml:space="preserve"> </w:t>
      </w:r>
      <w:r>
        <w:rPr>
          <w:rFonts w:ascii="Angsana New" w:hAnsi="Angsana New" w:cs="AngsanaUPC" w:hint="cs"/>
          <w:sz w:val="30"/>
          <w:szCs w:val="30"/>
          <w:cs/>
        </w:rPr>
        <w:t>(ใช้ยื่นต่อคณะกรรมการจัดการแข่งขันในวันที่แข่งขัน)</w:t>
      </w:r>
    </w:p>
    <w:p w:rsidR="006C0A9A" w:rsidRDefault="006C0A9A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7.2.3 สำเนาบัตรข้าราชการ/พนักงาน/ลูกจ้าง/คำสั่งบรรจุแต่งตั้ง/คำสั่งจ้าง (อย่างใดอย่างหนึ่ง)</w:t>
      </w:r>
    </w:p>
    <w:p w:rsidR="006C0A9A" w:rsidRDefault="006C0A9A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7.2.4 </w:t>
      </w:r>
      <w:r>
        <w:rPr>
          <w:rFonts w:ascii="Angsana New" w:hAnsi="Angsana New" w:cs="AngsanaUPC"/>
          <w:sz w:val="30"/>
          <w:szCs w:val="30"/>
          <w:cs/>
        </w:rPr>
        <w:t>นักกีฬาที่แสดงหลักฐานไม่ครบไม่ม</w:t>
      </w:r>
      <w:r w:rsidR="00A50554">
        <w:rPr>
          <w:rFonts w:ascii="Angsana New" w:hAnsi="Angsana New" w:cs="AngsanaUPC"/>
          <w:sz w:val="30"/>
          <w:szCs w:val="30"/>
          <w:cs/>
        </w:rPr>
        <w:t xml:space="preserve">ีสิทธิลงเล่นในการแข่งขัน </w:t>
      </w:r>
    </w:p>
    <w:p w:rsidR="006C0A9A" w:rsidRDefault="006C0A9A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7.2.5 นักกีฬาที่ลงสมัครสามารถลงสมัครได้แค่รายการเดียว</w:t>
      </w:r>
    </w:p>
    <w:p w:rsidR="006C0A9A" w:rsidRDefault="006C0A9A" w:rsidP="006C0A9A">
      <w:pPr>
        <w:tabs>
          <w:tab w:val="left" w:pos="1800"/>
        </w:tabs>
        <w:ind w:firstLine="170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7.2.6 ค่าประกันทีมเข้าแข่งขัน 1000 บาท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8  วิธีการจัดการแข่งขัน ให้จัดการแข่งขันดังนี้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8.1 ประเภททีมชายทั่วไปรอบแรกแบ่งออกเป็น 4 สาย แต่ละสายแข่งขันแบบพบกันหมด ทีมที่ได้คะแนนอันดับที่ 1 และ 2 ของแต่ละสายผ่านเข้ารอบในรอบต่อไป โดยให้ทีมที่ได้อันดับที่ 1 </w:t>
      </w:r>
      <w:r>
        <w:rPr>
          <w:rFonts w:ascii="Angsana New" w:hAnsi="Angsana New" w:cs="AngsanaUPC"/>
          <w:sz w:val="30"/>
          <w:szCs w:val="30"/>
        </w:rPr>
        <w:t>–</w:t>
      </w:r>
      <w:r>
        <w:rPr>
          <w:rFonts w:ascii="Angsana New" w:hAnsi="Angsana New" w:cs="AngsanaUPC"/>
          <w:sz w:val="30"/>
          <w:szCs w:val="30"/>
          <w:cs/>
        </w:rPr>
        <w:t xml:space="preserve"> 4 ของปีที่ผ่านมา เป็นทีมวางของสายที่ 1 สายที่ 2</w:t>
      </w:r>
      <w:r>
        <w:rPr>
          <w:rFonts w:ascii="Angsana New" w:hAnsi="Angsana New" w:cs="AngsanaUPC"/>
          <w:sz w:val="30"/>
          <w:szCs w:val="30"/>
        </w:rPr>
        <w:t>,</w:t>
      </w:r>
      <w:r>
        <w:rPr>
          <w:rFonts w:ascii="Angsana New" w:hAnsi="Angsana New" w:cs="AngsanaUPC"/>
          <w:sz w:val="30"/>
          <w:szCs w:val="30"/>
          <w:cs/>
        </w:rPr>
        <w:t>สายที่ 3 และสายที่ 4 ตามลำดับ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>8.2 ประเภททีมชายอายุ 40ปีขึ้นไปแบ่งออกเป็น 2 สาย ทีมที่ได้คะแนนอันดับที่ 1 และ 2 ของแต่ละสายผ่านเข้ารอบในรอบต่อไป</w:t>
      </w:r>
      <w:r w:rsidR="00AA774F">
        <w:rPr>
          <w:rFonts w:ascii="Angsana New" w:hAnsi="Angsana New" w:cs="AngsanaUPC" w:hint="cs"/>
          <w:sz w:val="30"/>
          <w:szCs w:val="30"/>
          <w:cs/>
        </w:rPr>
        <w:t xml:space="preserve"> หรือทีมมีจำนวนน้อยจัดแบบลีคเก็บคะแนน</w:t>
      </w:r>
    </w:p>
    <w:p w:rsidR="006C0A9A" w:rsidRDefault="006C0A9A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</w:rPr>
        <w:t>8.</w:t>
      </w:r>
      <w:r>
        <w:rPr>
          <w:rFonts w:ascii="Angsana New" w:hAnsi="Angsana New" w:cs="AngsanaUPC"/>
          <w:sz w:val="30"/>
          <w:szCs w:val="30"/>
          <w:cs/>
        </w:rPr>
        <w:t>3 การแข่งขันในรอบที่ 2 จนถึงรอบชิงชนะเลิศ ให้ประกบคู่ตามตารางที่ฝ่ายจัดการแข่งขันกำหนด</w:t>
      </w:r>
    </w:p>
    <w:p w:rsidR="006C0A9A" w:rsidRDefault="006C0A9A" w:rsidP="006C0A9A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9  สนามแข่งขัน เวลาในการแข่งขัน</w:t>
      </w:r>
      <w:r>
        <w:rPr>
          <w:rFonts w:ascii="Angsana New" w:hAnsi="Angsana New" w:cs="AngsanaUPC"/>
          <w:sz w:val="30"/>
          <w:szCs w:val="30"/>
          <w:cs/>
        </w:rPr>
        <w:t xml:space="preserve"> 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9.1 เวลาที่ใช้ในการแข่งขัน </w:t>
      </w:r>
      <w:r>
        <w:rPr>
          <w:rFonts w:ascii="Angsana New" w:hAnsi="Angsana New" w:cs="AngsanaUPC"/>
          <w:sz w:val="30"/>
          <w:szCs w:val="30"/>
        </w:rPr>
        <w:t>:</w:t>
      </w:r>
      <w:r>
        <w:rPr>
          <w:rFonts w:ascii="Angsana New" w:hAnsi="Angsana New" w:cs="AngsanaUPC"/>
          <w:sz w:val="30"/>
          <w:szCs w:val="30"/>
          <w:cs/>
        </w:rPr>
        <w:t xml:space="preserve"> รอบแรกและรอบสอง ใช้เวลา 30 นาที แบ่งออกเป็น</w:t>
      </w:r>
      <w:r>
        <w:rPr>
          <w:rFonts w:ascii="Angsana New" w:hAnsi="Angsana New" w:cs="AngsanaUPC"/>
          <w:sz w:val="30"/>
          <w:szCs w:val="30"/>
        </w:rPr>
        <w:t xml:space="preserve"> 2</w:t>
      </w:r>
      <w:r>
        <w:rPr>
          <w:rFonts w:ascii="Angsana New" w:hAnsi="Angsana New" w:cs="AngsanaUPC"/>
          <w:sz w:val="30"/>
          <w:szCs w:val="30"/>
          <w:cs/>
        </w:rPr>
        <w:t xml:space="preserve"> ครึ่งๆ ละ</w:t>
      </w:r>
      <w:r w:rsidR="00EB2304">
        <w:rPr>
          <w:rFonts w:ascii="Angsana New" w:hAnsi="Angsana New" w:cs="AngsanaUPC"/>
          <w:sz w:val="30"/>
          <w:szCs w:val="30"/>
        </w:rPr>
        <w:t xml:space="preserve"> 20</w:t>
      </w:r>
      <w:r>
        <w:rPr>
          <w:rFonts w:ascii="Angsana New" w:hAnsi="Angsana New" w:cs="AngsanaUPC"/>
          <w:sz w:val="30"/>
          <w:szCs w:val="30"/>
        </w:rPr>
        <w:t xml:space="preserve"> </w:t>
      </w:r>
      <w:r w:rsidR="00EB2304">
        <w:rPr>
          <w:rFonts w:ascii="Angsana New" w:hAnsi="Angsana New" w:cs="AngsanaUPC"/>
          <w:sz w:val="30"/>
          <w:szCs w:val="30"/>
          <w:cs/>
        </w:rPr>
        <w:t xml:space="preserve">นาที </w:t>
      </w:r>
      <w:r>
        <w:rPr>
          <w:rFonts w:ascii="Angsana New" w:hAnsi="Angsana New" w:cs="AngsanaUPC"/>
          <w:sz w:val="30"/>
          <w:szCs w:val="30"/>
          <w:cs/>
        </w:rPr>
        <w:t xml:space="preserve"> แบ่งออกเป็น 2 ครึ่งๆ ละ 20 นาที</w:t>
      </w:r>
      <w:r w:rsidR="003107A0">
        <w:rPr>
          <w:rFonts w:ascii="Angsana New" w:hAnsi="Angsana New" w:cs="AngsanaUPC" w:hint="cs"/>
          <w:sz w:val="30"/>
          <w:szCs w:val="30"/>
          <w:cs/>
        </w:rPr>
        <w:t>(เวลาเดินตลอดไม่มีหยุดเวลา)</w:t>
      </w:r>
      <w:r w:rsidR="00614993">
        <w:rPr>
          <w:rFonts w:ascii="Angsana New" w:hAnsi="Angsana New" w:cs="AngsanaUPC"/>
          <w:sz w:val="30"/>
          <w:szCs w:val="30"/>
          <w:cs/>
        </w:rPr>
        <w:t xml:space="preserve"> โดยหยุดพักครึ่งระหว่าง </w:t>
      </w:r>
      <w:r>
        <w:rPr>
          <w:rFonts w:ascii="Angsana New" w:hAnsi="Angsana New" w:cs="AngsanaUPC"/>
          <w:sz w:val="30"/>
          <w:szCs w:val="30"/>
          <w:cs/>
        </w:rPr>
        <w:t>การแข่งขัน</w:t>
      </w:r>
      <w:r>
        <w:rPr>
          <w:rFonts w:ascii="Angsana New" w:hAnsi="Angsana New" w:cs="AngsanaUPC"/>
          <w:sz w:val="30"/>
          <w:szCs w:val="30"/>
        </w:rPr>
        <w:t xml:space="preserve"> 5 </w:t>
      </w:r>
      <w:r>
        <w:rPr>
          <w:rFonts w:ascii="Angsana New" w:hAnsi="Angsana New" w:cs="AngsanaUPC"/>
          <w:sz w:val="30"/>
          <w:szCs w:val="30"/>
          <w:cs/>
        </w:rPr>
        <w:t>นาที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9.2 สนามแข่งขัน </w:t>
      </w:r>
      <w:r>
        <w:rPr>
          <w:rFonts w:ascii="Angsana New" w:hAnsi="Angsana New" w:cs="AngsanaUPC"/>
          <w:sz w:val="30"/>
          <w:szCs w:val="30"/>
        </w:rPr>
        <w:t xml:space="preserve">: </w:t>
      </w:r>
      <w:r>
        <w:rPr>
          <w:rFonts w:ascii="Angsana New" w:hAnsi="Angsana New" w:cs="AngsanaUPC"/>
          <w:sz w:val="30"/>
          <w:szCs w:val="30"/>
          <w:cs/>
        </w:rPr>
        <w:t xml:space="preserve">สนามฟุตซอล มหาวิทยาลัยมหิดล ศาลายา นครปฐม </w:t>
      </w:r>
    </w:p>
    <w:p w:rsidR="006C0A9A" w:rsidRDefault="006C0A9A" w:rsidP="006C0A9A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10  กติกาการให้คะแนน</w:t>
      </w:r>
    </w:p>
    <w:p w:rsidR="006C0A9A" w:rsidRDefault="006C0A9A" w:rsidP="006C0A9A">
      <w:pPr>
        <w:tabs>
          <w:tab w:val="left" w:pos="0"/>
        </w:tabs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>10.1 ให้ทีมที่ชนะได้</w:t>
      </w:r>
      <w:r>
        <w:rPr>
          <w:rFonts w:ascii="Angsana New" w:hAnsi="Angsana New" w:cs="AngsanaUPC"/>
          <w:sz w:val="30"/>
          <w:szCs w:val="30"/>
        </w:rPr>
        <w:t xml:space="preserve"> 3 </w:t>
      </w:r>
      <w:r>
        <w:rPr>
          <w:rFonts w:ascii="Angsana New" w:hAnsi="Angsana New" w:cs="AngsanaUPC"/>
          <w:sz w:val="30"/>
          <w:szCs w:val="30"/>
          <w:cs/>
        </w:rPr>
        <w:t>คะแนน ทีมแพ้ได้</w:t>
      </w:r>
      <w:r>
        <w:rPr>
          <w:rFonts w:ascii="Angsana New" w:hAnsi="Angsana New" w:cs="AngsanaUPC"/>
          <w:sz w:val="30"/>
          <w:szCs w:val="30"/>
        </w:rPr>
        <w:t xml:space="preserve"> 0</w:t>
      </w:r>
      <w:r>
        <w:rPr>
          <w:rFonts w:ascii="Angsana New" w:hAnsi="Angsana New" w:cs="AngsanaUPC"/>
          <w:sz w:val="30"/>
          <w:szCs w:val="30"/>
          <w:cs/>
        </w:rPr>
        <w:t xml:space="preserve"> คะแนน</w:t>
      </w:r>
    </w:p>
    <w:p w:rsidR="006C0A9A" w:rsidRDefault="006C0A9A" w:rsidP="006C0A9A">
      <w:pPr>
        <w:tabs>
          <w:tab w:val="left" w:pos="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10.2 </w:t>
      </w:r>
      <w:r>
        <w:rPr>
          <w:rFonts w:ascii="Angsana New" w:hAnsi="Angsana New" w:cs="AngsanaUPC"/>
          <w:sz w:val="30"/>
          <w:szCs w:val="30"/>
          <w:cs/>
        </w:rPr>
        <w:t>ผลการแข่งขันที่เสมอกัน ให้ทีมละ 1 คะแนน</w:t>
      </w:r>
    </w:p>
    <w:p w:rsidR="006C0A9A" w:rsidRDefault="006C0A9A" w:rsidP="006C0A9A">
      <w:pPr>
        <w:ind w:firstLine="1418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>10. 3 ในกรณีที่มีทีมได้คะแนนรวมเท่ากันในแต่ละสายสองทีม ให้ใช้วิธีดูผลการแข่งขันระหว่าง      สองทีมนั้น(</w:t>
      </w:r>
      <w:r>
        <w:rPr>
          <w:rFonts w:ascii="Angsana New" w:hAnsi="Angsana New" w:cs="AngsanaUPC"/>
          <w:sz w:val="30"/>
          <w:szCs w:val="30"/>
        </w:rPr>
        <w:t>Head To Head</w:t>
      </w:r>
      <w:r>
        <w:rPr>
          <w:rFonts w:ascii="Angsana New" w:hAnsi="Angsana New" w:cs="AngsanaUPC"/>
          <w:sz w:val="30"/>
          <w:szCs w:val="30"/>
          <w:cs/>
        </w:rPr>
        <w:t xml:space="preserve">) เพื่อหาทีมเข้าไปเล่นในรอบต่อไป แต่ถ้าผลปรากฏว่าเสมอกันให้จับสลากตัดสินหาทีมเข้ารอบต่อไป </w:t>
      </w:r>
    </w:p>
    <w:p w:rsidR="006C0A9A" w:rsidRDefault="006C0A9A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10.4 ในกรณีที่มีทีมได้คะแนนรวมเท่ากันในแต่ละสายมากกว่าสองทีมให้ใช้วิธีจับฉลากตัดสินเพื่อหาทีมเข้ารอบต่อไป</w:t>
      </w:r>
      <w:r w:rsidR="006A1E0C">
        <w:rPr>
          <w:rFonts w:ascii="Angsana New" w:hAnsi="Angsana New" w:cs="AngsanaUPC"/>
          <w:sz w:val="30"/>
          <w:szCs w:val="30"/>
        </w:rPr>
        <w:t xml:space="preserve">               </w:t>
      </w:r>
    </w:p>
    <w:p w:rsidR="006A1E0C" w:rsidRDefault="006A1E0C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</w:p>
    <w:p w:rsidR="006A1E0C" w:rsidRDefault="006A1E0C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</w:p>
    <w:p w:rsidR="0043356A" w:rsidRDefault="0043356A" w:rsidP="006A1E0C">
      <w:pPr>
        <w:tabs>
          <w:tab w:val="left" w:pos="7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</w:p>
    <w:p w:rsidR="006A1E0C" w:rsidRDefault="006A1E0C" w:rsidP="006A1E0C">
      <w:pPr>
        <w:tabs>
          <w:tab w:val="left" w:pos="720"/>
        </w:tabs>
        <w:spacing w:before="120"/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lastRenderedPageBreak/>
        <w:t>ข้อ 11  การเปลี่ยนตัวผู้เข้าร่วมแข่งขัน</w:t>
      </w:r>
      <w:r>
        <w:rPr>
          <w:rFonts w:ascii="Angsana New" w:hAnsi="Angsana New" w:cs="AngsanaUPC" w:hint="cs"/>
          <w:b/>
          <w:bCs/>
          <w:sz w:val="30"/>
          <w:szCs w:val="30"/>
          <w:cs/>
        </w:rPr>
        <w:t xml:space="preserve">                                                                                              </w:t>
      </w:r>
    </w:p>
    <w:p w:rsidR="006A1E0C" w:rsidRDefault="006A1E0C" w:rsidP="006A1E0C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ระหว่างการแข่งขัน ให้เปลี่ยนตัวผู้เข้าแข่งขันได้ตลอดเกมการแข่งขัน จากตัวผู้เล่นสำรองที่ระบุชื่อไว้ก่อนแข่งขันครั้งนั้น</w:t>
      </w:r>
    </w:p>
    <w:p w:rsidR="006A1E0C" w:rsidRDefault="006A1E0C" w:rsidP="006A1E0C">
      <w:pPr>
        <w:tabs>
          <w:tab w:val="left" w:pos="1620"/>
        </w:tabs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12  </w:t>
      </w:r>
      <w:r>
        <w:rPr>
          <w:rFonts w:ascii="Angsana New" w:hAnsi="Angsana New" w:cs="AngsanaUPC"/>
          <w:b/>
          <w:bCs/>
          <w:sz w:val="30"/>
          <w:szCs w:val="30"/>
          <w:cs/>
        </w:rPr>
        <w:t>กำหนดการแข่งขัน</w:t>
      </w:r>
      <w:r>
        <w:rPr>
          <w:rFonts w:ascii="Angsana New" w:hAnsi="Angsana New" w:cs="AngsanaUPC"/>
          <w:sz w:val="30"/>
          <w:szCs w:val="30"/>
          <w:cs/>
        </w:rPr>
        <w:t xml:space="preserve"> </w:t>
      </w:r>
    </w:p>
    <w:p w:rsidR="006A1E0C" w:rsidRDefault="006A1E0C" w:rsidP="006A1E0C">
      <w:pPr>
        <w:tabs>
          <w:tab w:val="left" w:pos="162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ให้จัดการแข่งขันระหว่างเดือนกุมภาพันธ์-เดือนมีนาคม  เว้นแต่ มีเหตุจำเป็นให้คณะกรรมการจัดการแข่งขันฯ เปลี่ยนแปลงกำหนดการได้ตามความเหมาะสม</w:t>
      </w:r>
    </w:p>
    <w:p w:rsidR="006A1E0C" w:rsidRDefault="006A1E0C" w:rsidP="006A1E0C">
      <w:pPr>
        <w:tabs>
          <w:tab w:val="left" w:pos="162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13 ชุดแข่งขัน และอุปกรณ์การแข่งขัน</w:t>
      </w:r>
    </w:p>
    <w:p w:rsidR="006A1E0C" w:rsidRDefault="006A1E0C" w:rsidP="006A1E0C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>13.1</w:t>
      </w:r>
      <w:r>
        <w:rPr>
          <w:rFonts w:ascii="Angsana New" w:hAnsi="Angsana New" w:cs="AngsanaUPC"/>
          <w:sz w:val="30"/>
          <w:szCs w:val="30"/>
          <w:cs/>
        </w:rPr>
        <w:t xml:space="preserve"> ให้แต่ละทีมแต่งกายเข้าแข่งขันเหมือนกันทุกคน ยกเว้น ผู้รักษาประตูให้ใช้ชุดแข่งขันที่มีสีแตกต่างกับผู้เข้าร่วมการแข่งขัน และต้องมีเบอร์เสื้อแสดงชัดเจน และหมายเลขเสื้อต้องตรงกับใบสมัคร หากไม่ปฏิบัติตามคณะกรรมการมีสิทธิที่จะไม่ให้บุคคลนั้นลงแข่งในสนามได้ </w:t>
      </w:r>
    </w:p>
    <w:p w:rsidR="006A1E0C" w:rsidRDefault="006A1E0C" w:rsidP="006A1E0C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13.2 ให้ผู้เข้าแข่งขันที่เป็นหัวหน้าทีมติดเครื่องหมายสัญลักษณ์</w:t>
      </w:r>
      <w:r>
        <w:rPr>
          <w:rFonts w:ascii="Angsana New" w:hAnsi="Angsana New" w:cs="AngsanaUPC"/>
          <w:sz w:val="30"/>
          <w:szCs w:val="30"/>
        </w:rPr>
        <w:t xml:space="preserve"> (</w:t>
      </w:r>
      <w:r>
        <w:rPr>
          <w:rFonts w:ascii="Angsana New" w:hAnsi="Angsana New" w:cs="AngsanaUPC"/>
          <w:sz w:val="30"/>
          <w:szCs w:val="30"/>
          <w:cs/>
        </w:rPr>
        <w:t>ปลอกแขน</w:t>
      </w:r>
      <w:r>
        <w:rPr>
          <w:rFonts w:ascii="Angsana New" w:hAnsi="Angsana New" w:cs="AngsanaUPC"/>
          <w:sz w:val="30"/>
          <w:szCs w:val="30"/>
        </w:rPr>
        <w:t>)</w:t>
      </w:r>
      <w:r>
        <w:rPr>
          <w:rFonts w:ascii="Angsana New" w:hAnsi="Angsana New" w:cs="AngsanaUPC"/>
          <w:sz w:val="30"/>
          <w:szCs w:val="30"/>
          <w:cs/>
        </w:rPr>
        <w:t xml:space="preserve"> ที่แขนเสื้อด้านซ้าย         ซึ่งผู้เข้าร่วมแข่งขันจะต้องจัดหามาเอง</w:t>
      </w:r>
    </w:p>
    <w:p w:rsidR="006A1E0C" w:rsidRDefault="006A1E0C" w:rsidP="006A1E0C">
      <w:pPr>
        <w:pStyle w:val="BodyTextIndent2"/>
        <w:ind w:left="0" w:firstLine="1418"/>
        <w:rPr>
          <w:rFonts w:ascii="Angsana New" w:hAnsi="Angsana New"/>
          <w:sz w:val="30"/>
          <w:szCs w:val="30"/>
        </w:rPr>
      </w:pPr>
      <w:r>
        <w:rPr>
          <w:sz w:val="30"/>
          <w:szCs w:val="30"/>
        </w:rPr>
        <w:t xml:space="preserve">13.3 </w:t>
      </w:r>
      <w:r>
        <w:rPr>
          <w:rFonts w:hint="cs"/>
          <w:sz w:val="30"/>
          <w:szCs w:val="30"/>
          <w:cs/>
        </w:rPr>
        <w:t>ให้ผู้ลงทำการแข่งขัน สวมรองเท้าหุ้มส้นแบบผ้าใบ หรือแบบหนังนิ่ม ที่ส้นทำด้วยยาง หรือวัสดุคล้ายคลึงกัน สวมถุงเท้ายาว และต้องใส่อุปกรณ์ป้องกัน (สนับแข้ง) ลงทำการแข่งขันทุกครั้ง หากไม่ปฏิบัติตาม ผู้ตัดสินมีสิทธิห้ามมิให้ลงทำการแข่งขัน</w:t>
      </w:r>
    </w:p>
    <w:p w:rsidR="006A1E0C" w:rsidRDefault="006A1E0C" w:rsidP="006A1E0C">
      <w:pPr>
        <w:tabs>
          <w:tab w:val="left" w:pos="900"/>
          <w:tab w:val="left" w:pos="1260"/>
        </w:tabs>
        <w:ind w:firstLine="851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14  </w:t>
      </w:r>
      <w:r>
        <w:rPr>
          <w:rFonts w:ascii="Angsana New" w:hAnsi="Angsana New" w:cs="AngsanaUPC"/>
          <w:b/>
          <w:bCs/>
          <w:sz w:val="30"/>
          <w:szCs w:val="30"/>
          <w:cs/>
        </w:rPr>
        <w:t>ข้อปฏิบัติในการแข่งขัน</w:t>
      </w:r>
    </w:p>
    <w:p w:rsidR="006A1E0C" w:rsidRDefault="006A1E0C" w:rsidP="006A1E0C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</w:rPr>
        <w:t xml:space="preserve">14.1 </w:t>
      </w:r>
      <w:r>
        <w:rPr>
          <w:rFonts w:ascii="Angsana New" w:hAnsi="Angsana New" w:cs="AngsanaUPC"/>
          <w:sz w:val="30"/>
          <w:szCs w:val="30"/>
          <w:cs/>
        </w:rPr>
        <w:t>ผู้เข้าร่วมการแข่งขันต้องยอมรับคำตัดสินและให้ความร่วมมือในการปฏิบัติงานของคณะกรรมการจัดการแข่งขันฯ กรรมการผู้ตัดสิน และเจ้าหน้าที่ ซึ่งปฏิบัติหน้าที่ในการแข่งขันอย่างเคร่งครัด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14.2 </w:t>
      </w:r>
      <w:r>
        <w:rPr>
          <w:rFonts w:ascii="Angsana New" w:hAnsi="Angsana New" w:hint="cs"/>
          <w:sz w:val="30"/>
          <w:szCs w:val="30"/>
          <w:cs/>
        </w:rPr>
        <w:t xml:space="preserve">ให้ผู้จัดการทีมส่งรายชื่อผู้เข้าร่วมการแข่งขันให้ตรงกับหมายเลขประจำตัวที่ได้ลงทะเบียนไว้แล้ว </w:t>
      </w:r>
      <w:proofErr w:type="gramStart"/>
      <w:r>
        <w:rPr>
          <w:rFonts w:ascii="Angsana New" w:hAnsi="Angsana New" w:hint="cs"/>
          <w:sz w:val="30"/>
          <w:szCs w:val="30"/>
          <w:cs/>
        </w:rPr>
        <w:t xml:space="preserve">และส่งให้คณะกรรมการจัดการแข่งขันไม่น้อยกว่า </w:t>
      </w:r>
      <w:r w:rsidR="00AA774F">
        <w:rPr>
          <w:rFonts w:ascii="Angsana New" w:hAnsi="Angsana New"/>
          <w:sz w:val="30"/>
          <w:szCs w:val="30"/>
        </w:rPr>
        <w:t xml:space="preserve"> 15</w:t>
      </w:r>
      <w:proofErr w:type="gramEnd"/>
      <w:r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>นาที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14.3 ทีมที่ไม่มาแข่งขันหรือไม่พร้อมที่จะแข่งขันหรือมีผู้เข้าร่วมแข่งขันน้อยกว่า </w:t>
      </w:r>
      <w:r>
        <w:rPr>
          <w:rFonts w:ascii="Angsana New" w:hAnsi="Angsana New"/>
          <w:sz w:val="30"/>
          <w:szCs w:val="30"/>
        </w:rPr>
        <w:t xml:space="preserve">4 </w:t>
      </w:r>
      <w:r>
        <w:rPr>
          <w:rFonts w:ascii="Angsana New" w:hAnsi="Angsana New" w:hint="cs"/>
          <w:sz w:val="30"/>
          <w:szCs w:val="30"/>
          <w:cs/>
        </w:rPr>
        <w:t xml:space="preserve">คน หลังจากเวลากำหนด </w:t>
      </w:r>
      <w:r>
        <w:rPr>
          <w:rFonts w:ascii="Angsana New" w:hAnsi="Angsana New"/>
          <w:sz w:val="30"/>
          <w:szCs w:val="30"/>
        </w:rPr>
        <w:t xml:space="preserve">10 </w:t>
      </w:r>
      <w:r>
        <w:rPr>
          <w:rFonts w:ascii="Angsana New" w:hAnsi="Angsana New" w:hint="cs"/>
          <w:sz w:val="30"/>
          <w:szCs w:val="30"/>
          <w:cs/>
        </w:rPr>
        <w:t xml:space="preserve">นาที ให้ถือว่าทีมนั้นไม่มาแข่งขันตามที่กำหนด ให้ปรับแพ้ในนัดนั้นและให้ทีมคู่แข่งขันชนะ 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14.4 </w:t>
      </w:r>
      <w:r>
        <w:rPr>
          <w:rFonts w:ascii="Angsana New" w:hAnsi="Angsana New" w:hint="cs"/>
          <w:sz w:val="30"/>
          <w:szCs w:val="30"/>
          <w:cs/>
        </w:rPr>
        <w:t>ตลอดการแข่งขันผู้เข้าแข่งขันต้องประพฤติตนเป็นนักกีฬาที่ดี และต้องปฏิบัติตามกติกา             การแข่งขันอย่างเคร่งครัด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14.5 ผู้เข้าแข่งขันคนใดที่ละเมิดกติกาการแข่งขัน ซึ่งผู้ตัดสินได้ตักเตือนเป็นทางการโดยแสดงใบเหลืองจะได้รับการบันทึกเป็นทางการโดยคณะกรรมการจัดการแข่งขันทุกครั้ง และหากมีการละเมิดเช่นนี้อีกเป็นครั้งที่สอง     ในการแข่งขันคราวต่อไป จะถูกตัดสิทธิห้ามลงแข่งขันในนัดที่ทีมของตนจะต้องแข่งขันตามกำหนดการคราวต่อไป         1 ครั้ง โดยอัตโนมัติ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14.6 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ผู้เข้าแข่งขันหรือเจ้าหน้าที่ทีมคนใดที่ละเมิดกติกาการแข่งขัน ซึ่งผู้ตัดสินลงโทษโดยการ            ให้ใบแดง จะต้องออกจากการแข่งขันและออกนอกสนามแข่งขัน และห้ามลงทำการแข่งขันครั้งต่อไป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 xml:space="preserve">1 </w:t>
      </w:r>
      <w:r>
        <w:rPr>
          <w:rFonts w:ascii="Angsana New" w:hAnsi="Angsana New" w:hint="cs"/>
          <w:sz w:val="30"/>
          <w:szCs w:val="30"/>
          <w:cs/>
        </w:rPr>
        <w:t xml:space="preserve">ครั้ง 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14.7 กรณีนักกีฬาโดนใบเหลืองและใบแดง จะมีบทลงโทษคือจะปรับเงินค่าใบเหลือง 50 บาท       ใบแดง 100 บาท  (หลังจากจบการแข่งขันคณะกรรมการจัดการแข่งขันจะออกใบเสร็จให้กับทีมที่เสียค่าปรับ)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14.8 </w:t>
      </w:r>
      <w:r>
        <w:rPr>
          <w:rFonts w:ascii="Angsana New" w:hAnsi="Angsana New" w:hint="cs"/>
          <w:sz w:val="30"/>
          <w:szCs w:val="30"/>
          <w:cs/>
        </w:rPr>
        <w:t xml:space="preserve">กรณีทีมที่ส่งเข้าร่วมการแข่งขันมาแข่งขันไม่มาทการแข่งขันให้ครบทุกแมท คณะกรรมการจัดการแข่งขันจะทำการยึดเงินประกันทีม 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lastRenderedPageBreak/>
        <w:t>14.9 กรณีทีมที่ส่งเข้าร่วมการแข่งขันไม่มาแข่งขันเลยและไม่ได้แจ้งต่อคณะกรรมการจัดการแข่งขันคณะกรรมการฯจะมีบทลงโทษตัดสิทธิ์ไม่ให้เข้าร่วมการแข่งขัน 1 ปี</w:t>
      </w:r>
    </w:p>
    <w:p w:rsidR="006A1E0C" w:rsidRDefault="006A1E0C" w:rsidP="006A1E0C">
      <w:pPr>
        <w:pStyle w:val="BodyText"/>
        <w:ind w:firstLine="1418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*** </w:t>
      </w:r>
      <w:r>
        <w:rPr>
          <w:rFonts w:ascii="Angsana New" w:hAnsi="Angsana New" w:hint="cs"/>
          <w:sz w:val="30"/>
          <w:szCs w:val="30"/>
          <w:cs/>
        </w:rPr>
        <w:t xml:space="preserve">กรณีที่ผู้เข้าแข่งขันหรือเจ้าหน้าที่ทีมคนใดถูกลงโทษโดยผู้ตัดสินให้ใบแดง อันเนื่องมาจากการ      ดูหมิ่นด้วยการใช้คำพูดที่ไม่เหมาะสม เช่น การด่าว่าให้ร้ายกรรมการผู้ตัดสินอย่างรุนแรง หรือขู่เข็ญว่าจะใช้กำลังประทุษร้าย หรือได้ใช้กำลังประทุษร้ายต่อผู้เล่นฝ่ายตรงข้ามหรือกรรมการผู้ตัดสิน คณะกรรมการจัดการแข่งขัน           อาจพิจารณาให้ตัดสิทธิบุคคลนั้นออกจากการเข้าร่วมการแข่งขันตลอดรายการ </w:t>
      </w:r>
    </w:p>
    <w:p w:rsidR="006A1E0C" w:rsidRDefault="006A1E0C" w:rsidP="006A1E0C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15 </w:t>
      </w:r>
      <w:r>
        <w:rPr>
          <w:rFonts w:ascii="Angsana New" w:hAnsi="Angsana New" w:cs="AngsanaUPC"/>
          <w:b/>
          <w:bCs/>
          <w:sz w:val="30"/>
          <w:szCs w:val="30"/>
          <w:cs/>
        </w:rPr>
        <w:t xml:space="preserve">กรรมการตัดสินและเจ้าหน้าที่ </w:t>
      </w:r>
      <w:r>
        <w:rPr>
          <w:rFonts w:ascii="Angsana New" w:hAnsi="Angsana New" w:cs="AngsanaUPC"/>
          <w:sz w:val="30"/>
          <w:szCs w:val="30"/>
          <w:cs/>
        </w:rPr>
        <w:t>ให้อยู่ในดุลยพินิจของคณะกรรมการจัดการแข่งขัน</w:t>
      </w:r>
    </w:p>
    <w:p w:rsidR="006A1E0C" w:rsidRDefault="006A1E0C" w:rsidP="006A1E0C">
      <w:pPr>
        <w:spacing w:before="120"/>
        <w:jc w:val="thaiDistribute"/>
        <w:rPr>
          <w:rFonts w:ascii="Angsana New" w:hAnsi="Angsana New" w:cs="AngsanaUPC"/>
          <w:b/>
          <w:bCs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 xml:space="preserve">                 ข้อ 16 การประท้วง และการอุทธรณ์</w:t>
      </w:r>
    </w:p>
    <w:p w:rsidR="006A1E0C" w:rsidRDefault="006A1E0C" w:rsidP="006A1E0C">
      <w:pPr>
        <w:ind w:firstLine="1418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ให้แต่ละทีมที่ต้องการประท้วงทำหนังสือประท้วงต่อคณะกรรมการจัดการแข่งขัน พร้อมหลักฐานประกอบ (ถ้ามี) ภายในระยะเวลา</w:t>
      </w:r>
      <w:r>
        <w:rPr>
          <w:rFonts w:ascii="Angsana New" w:hAnsi="Angsana New" w:cs="AngsanaUPC"/>
          <w:sz w:val="30"/>
          <w:szCs w:val="30"/>
        </w:rPr>
        <w:t xml:space="preserve"> 24 </w:t>
      </w:r>
      <w:r>
        <w:rPr>
          <w:rFonts w:ascii="Angsana New" w:hAnsi="Angsana New" w:cs="AngsanaUPC"/>
          <w:sz w:val="30"/>
          <w:szCs w:val="30"/>
          <w:cs/>
        </w:rPr>
        <w:t>ชม</w:t>
      </w:r>
      <w:r>
        <w:rPr>
          <w:rFonts w:ascii="Angsana New" w:hAnsi="Angsana New" w:cs="AngsanaUPC"/>
          <w:sz w:val="30"/>
          <w:szCs w:val="30"/>
        </w:rPr>
        <w:t xml:space="preserve">. </w:t>
      </w:r>
      <w:r>
        <w:rPr>
          <w:rFonts w:ascii="Angsana New" w:hAnsi="Angsana New" w:cs="AngsanaUPC"/>
          <w:sz w:val="30"/>
          <w:szCs w:val="30"/>
          <w:cs/>
        </w:rPr>
        <w:t>หากเลยกำหนดนั้น ถือว่าหมดสิทธิในการประท้วงไม่ว่ากรณีใดๆ คำวินิจฉัย   ของคณะกรรมการจัดการแข่งขันให้ถือเป็นที่สุด</w:t>
      </w:r>
    </w:p>
    <w:p w:rsidR="006A1E0C" w:rsidRDefault="006A1E0C" w:rsidP="006A1E0C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 17 การลงโทษ</w:t>
      </w:r>
    </w:p>
    <w:p w:rsidR="006A1E0C" w:rsidRDefault="006A1E0C" w:rsidP="006A1E0C">
      <w:pPr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บุคคลใดมีเรื่องชกต่อย ทะเลาะวิวาทกัน ในระหว่างการแข่งขัน คณะกรรมการจัดการแข่งขันอาจรายงาน       ให้ผู้บังคับบัญชาของบุคคลนั้น เพื่อพิจารณาดำเนินการทางวินัยตามระเบียบของทางราชการต่อไป </w:t>
      </w:r>
    </w:p>
    <w:p w:rsidR="006A1E0C" w:rsidRDefault="006A1E0C" w:rsidP="006A1E0C">
      <w:pPr>
        <w:spacing w:before="120"/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b/>
          <w:bCs/>
          <w:sz w:val="30"/>
          <w:szCs w:val="30"/>
          <w:cs/>
        </w:rPr>
        <w:t>ข้อ</w:t>
      </w:r>
      <w:r>
        <w:rPr>
          <w:rFonts w:ascii="Angsana New" w:hAnsi="Angsana New" w:cs="AngsanaUPC"/>
          <w:b/>
          <w:bCs/>
          <w:sz w:val="30"/>
          <w:szCs w:val="30"/>
        </w:rPr>
        <w:t xml:space="preserve"> 18</w:t>
      </w:r>
      <w:r>
        <w:rPr>
          <w:rFonts w:ascii="Angsana New" w:hAnsi="Angsana New" w:cs="AngsanaUPC"/>
          <w:sz w:val="30"/>
          <w:szCs w:val="30"/>
        </w:rPr>
        <w:t xml:space="preserve"> </w:t>
      </w:r>
      <w:r>
        <w:rPr>
          <w:rFonts w:ascii="Angsana New" w:hAnsi="Angsana New" w:cs="AngsanaUPC"/>
          <w:sz w:val="30"/>
          <w:szCs w:val="30"/>
          <w:cs/>
        </w:rPr>
        <w:t xml:space="preserve">ในกรณีอื่นใดที่นอกเหนือจากนี้ให้คณะกรรมการจัดการแข่งขันเป็นผู้วินิจฉัยชี้ขาดตามความเหมาะสมแล้วแต่กรณี </w:t>
      </w:r>
    </w:p>
    <w:p w:rsidR="006A1E0C" w:rsidRDefault="006A1E0C" w:rsidP="006A1E0C">
      <w:pPr>
        <w:ind w:firstLine="851"/>
        <w:jc w:val="thaiDistribute"/>
        <w:rPr>
          <w:rFonts w:ascii="Angsana New" w:hAnsi="Angsana New" w:cs="AngsanaUPC"/>
          <w:sz w:val="30"/>
          <w:szCs w:val="30"/>
        </w:rPr>
      </w:pPr>
    </w:p>
    <w:p w:rsidR="006A1E0C" w:rsidRDefault="006A1E0C" w:rsidP="006A1E0C">
      <w:pPr>
        <w:ind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ประกาศ ณ วันที่ </w:t>
      </w:r>
      <w:r w:rsidR="00AA774F">
        <w:rPr>
          <w:rFonts w:ascii="Angsana New" w:hAnsi="Angsana New" w:cs="AngsanaUPC" w:hint="cs"/>
          <w:sz w:val="30"/>
          <w:szCs w:val="30"/>
          <w:cs/>
        </w:rPr>
        <w:t>10</w:t>
      </w:r>
      <w:r w:rsidR="00AA774F">
        <w:rPr>
          <w:rFonts w:ascii="Angsana New" w:hAnsi="Angsana New" w:cs="AngsanaUPC"/>
          <w:sz w:val="30"/>
          <w:szCs w:val="30"/>
          <w:cs/>
        </w:rPr>
        <w:t xml:space="preserve"> มกราคม พ.ศ. 256</w:t>
      </w:r>
      <w:r w:rsidR="00AA774F">
        <w:rPr>
          <w:rFonts w:ascii="Angsana New" w:hAnsi="Angsana New" w:cs="AngsanaUPC" w:hint="cs"/>
          <w:sz w:val="30"/>
          <w:szCs w:val="30"/>
          <w:cs/>
        </w:rPr>
        <w:t>2</w:t>
      </w:r>
    </w:p>
    <w:p w:rsidR="006A1E0C" w:rsidRDefault="006A1E0C" w:rsidP="006A1E0C">
      <w:pPr>
        <w:ind w:left="3402" w:firstLine="851"/>
        <w:jc w:val="thaiDistribute"/>
        <w:rPr>
          <w:rFonts w:ascii="Angsana New" w:hAnsi="Angsana New" w:cs="AngsanaUPC"/>
          <w:sz w:val="30"/>
          <w:szCs w:val="30"/>
          <w:cs/>
        </w:rPr>
      </w:pPr>
    </w:p>
    <w:p w:rsidR="006A1E0C" w:rsidRDefault="006A1E0C" w:rsidP="006A1E0C">
      <w:pPr>
        <w:ind w:left="3402" w:firstLine="851"/>
        <w:jc w:val="thaiDistribute"/>
        <w:rPr>
          <w:rFonts w:ascii="Angsana New" w:hAnsi="Angsana New" w:cs="AngsanaUPC"/>
          <w:sz w:val="30"/>
          <w:szCs w:val="30"/>
        </w:rPr>
      </w:pPr>
    </w:p>
    <w:p w:rsidR="006A1E0C" w:rsidRDefault="006A1E0C" w:rsidP="006A1E0C">
      <w:pPr>
        <w:ind w:left="3402" w:firstLine="851"/>
        <w:jc w:val="thaiDistribute"/>
        <w:rPr>
          <w:rFonts w:ascii="Angsana New" w:hAnsi="Angsana New" w:cs="AngsanaUPC"/>
          <w:sz w:val="30"/>
          <w:szCs w:val="30"/>
        </w:rPr>
      </w:pPr>
    </w:p>
    <w:p w:rsidR="006A1E0C" w:rsidRDefault="006A1E0C" w:rsidP="006A1E0C">
      <w:pPr>
        <w:ind w:left="4189"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>(นายกมลพันธ์ ธนสารประเสริฐ)</w:t>
      </w:r>
    </w:p>
    <w:p w:rsidR="006A1E0C" w:rsidRDefault="006A1E0C" w:rsidP="006A1E0C">
      <w:pPr>
        <w:ind w:left="4189" w:firstLine="131"/>
        <w:jc w:val="thaiDistribute"/>
        <w:rPr>
          <w:rFonts w:ascii="Angsana New" w:hAnsi="Angsana New" w:cs="AngsanaUPC"/>
          <w:sz w:val="30"/>
          <w:szCs w:val="30"/>
          <w:cs/>
        </w:rPr>
      </w:pPr>
      <w:r>
        <w:rPr>
          <w:rFonts w:ascii="Angsana New" w:hAnsi="Angsana New" w:cs="AngsanaUPC"/>
          <w:sz w:val="30"/>
          <w:szCs w:val="30"/>
          <w:cs/>
        </w:rPr>
        <w:t xml:space="preserve">          ประธานคณะกรรมการจัดการแข่งขัน</w:t>
      </w:r>
    </w:p>
    <w:p w:rsidR="006A1E0C" w:rsidRDefault="006A1E0C" w:rsidP="006A1E0C">
      <w:pPr>
        <w:ind w:left="3402" w:firstLine="851"/>
        <w:jc w:val="thaiDistribute"/>
        <w:rPr>
          <w:rFonts w:ascii="Angsana New" w:hAnsi="Angsana New" w:cs="AngsanaUPC"/>
          <w:sz w:val="30"/>
          <w:szCs w:val="30"/>
        </w:rPr>
      </w:pPr>
      <w:r>
        <w:rPr>
          <w:rFonts w:ascii="Angsana New" w:hAnsi="Angsana New" w:cs="AngsanaUPC"/>
          <w:sz w:val="30"/>
          <w:szCs w:val="30"/>
          <w:cs/>
        </w:rPr>
        <w:t xml:space="preserve">        กีฬ</w:t>
      </w:r>
      <w:r w:rsidR="00AA774F">
        <w:rPr>
          <w:rFonts w:ascii="Angsana New" w:hAnsi="Angsana New" w:cs="AngsanaUPC"/>
          <w:sz w:val="30"/>
          <w:szCs w:val="30"/>
          <w:cs/>
        </w:rPr>
        <w:t>าฟุตซอลบุคลากร ประจำปี พ.ศ. 256</w:t>
      </w:r>
      <w:r w:rsidR="00AA774F">
        <w:rPr>
          <w:rFonts w:ascii="Angsana New" w:hAnsi="Angsana New" w:cs="AngsanaUPC" w:hint="cs"/>
          <w:sz w:val="30"/>
          <w:szCs w:val="30"/>
          <w:cs/>
        </w:rPr>
        <w:t>2</w:t>
      </w:r>
    </w:p>
    <w:p w:rsidR="006A1E0C" w:rsidRDefault="006A1E0C" w:rsidP="006A1E0C"/>
    <w:p w:rsidR="006A1E0C" w:rsidRDefault="006A1E0C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</w:p>
    <w:p w:rsidR="006A1E0C" w:rsidRDefault="006A1E0C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</w:p>
    <w:p w:rsidR="008364ED" w:rsidRDefault="008364ED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/>
          <w:sz w:val="30"/>
          <w:szCs w:val="30"/>
        </w:rPr>
      </w:pPr>
    </w:p>
    <w:p w:rsidR="00484863" w:rsidRDefault="00484863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 w:hint="cs"/>
          <w:sz w:val="30"/>
          <w:szCs w:val="30"/>
        </w:rPr>
      </w:pPr>
    </w:p>
    <w:p w:rsidR="00484863" w:rsidRDefault="00484863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 w:hint="cs"/>
          <w:sz w:val="30"/>
          <w:szCs w:val="30"/>
        </w:rPr>
      </w:pPr>
    </w:p>
    <w:p w:rsidR="00484863" w:rsidRDefault="00484863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 w:hint="cs"/>
          <w:sz w:val="30"/>
          <w:szCs w:val="30"/>
        </w:rPr>
      </w:pPr>
    </w:p>
    <w:p w:rsidR="00484863" w:rsidRDefault="00484863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 w:hint="cs"/>
          <w:sz w:val="30"/>
          <w:szCs w:val="30"/>
        </w:rPr>
      </w:pPr>
    </w:p>
    <w:p w:rsidR="00484863" w:rsidRDefault="00484863" w:rsidP="006C0A9A">
      <w:pPr>
        <w:tabs>
          <w:tab w:val="left" w:pos="1800"/>
        </w:tabs>
        <w:ind w:firstLine="1418"/>
        <w:jc w:val="thaiDistribute"/>
        <w:rPr>
          <w:rFonts w:ascii="Angsana New" w:hAnsi="Angsana New" w:cs="AngsanaUPC" w:hint="cs"/>
          <w:sz w:val="30"/>
          <w:szCs w:val="30"/>
        </w:rPr>
      </w:pPr>
    </w:p>
    <w:p w:rsidR="008364ED" w:rsidRDefault="008364ED" w:rsidP="00484863">
      <w:pPr>
        <w:tabs>
          <w:tab w:val="left" w:pos="1800"/>
        </w:tabs>
        <w:ind w:firstLine="1418"/>
        <w:jc w:val="center"/>
        <w:rPr>
          <w:rFonts w:ascii="Angsana New" w:hAnsi="Angsana New" w:cs="AngsanaUPC"/>
          <w:b/>
          <w:bCs/>
          <w:sz w:val="48"/>
          <w:szCs w:val="48"/>
          <w:u w:val="single"/>
        </w:rPr>
      </w:pPr>
      <w:r w:rsidRPr="0057057D">
        <w:rPr>
          <w:rFonts w:ascii="Angsana New" w:hAnsi="Angsana New" w:cs="AngsanaUPC" w:hint="cs"/>
          <w:b/>
          <w:bCs/>
          <w:sz w:val="48"/>
          <w:szCs w:val="48"/>
          <w:u w:val="single"/>
          <w:cs/>
        </w:rPr>
        <w:lastRenderedPageBreak/>
        <w:t>รายละเอียดการจัดการแข่งขัน</w:t>
      </w:r>
    </w:p>
    <w:p w:rsidR="0057057D" w:rsidRPr="0057057D" w:rsidRDefault="0057057D" w:rsidP="00484863">
      <w:pPr>
        <w:tabs>
          <w:tab w:val="left" w:pos="1800"/>
        </w:tabs>
        <w:ind w:firstLine="1418"/>
        <w:jc w:val="center"/>
        <w:rPr>
          <w:rFonts w:ascii="Angsana New" w:hAnsi="Angsana New" w:cs="AngsanaUPC"/>
          <w:b/>
          <w:bCs/>
          <w:sz w:val="48"/>
          <w:szCs w:val="48"/>
          <w:u w:val="single"/>
        </w:rPr>
      </w:pPr>
    </w:p>
    <w:p w:rsidR="008364ED" w:rsidRDefault="00484863" w:rsidP="00484863">
      <w:pPr>
        <w:tabs>
          <w:tab w:val="left" w:pos="1800"/>
        </w:tabs>
        <w:jc w:val="thaiDistribute"/>
        <w:rPr>
          <w:rFonts w:ascii="Angsana New" w:hAnsi="Angsana New" w:cs="AngsanaUPC"/>
          <w:sz w:val="32"/>
          <w:szCs w:val="32"/>
        </w:rPr>
      </w:pPr>
      <w:r w:rsidRPr="0057057D">
        <w:rPr>
          <w:rFonts w:ascii="Angsana New" w:hAnsi="Angsana New" w:cs="AngsanaUPC" w:hint="cs"/>
          <w:sz w:val="32"/>
          <w:szCs w:val="32"/>
          <w:cs/>
        </w:rPr>
        <w:t>-ระบบ</w:t>
      </w:r>
      <w:r w:rsidR="0057057D" w:rsidRPr="0057057D">
        <w:rPr>
          <w:rFonts w:ascii="Angsana New" w:hAnsi="Angsana New" w:cs="AngsanaUPC" w:hint="cs"/>
          <w:sz w:val="32"/>
          <w:szCs w:val="32"/>
          <w:cs/>
        </w:rPr>
        <w:t>เ</w:t>
      </w:r>
      <w:r w:rsidRPr="0057057D">
        <w:rPr>
          <w:rFonts w:ascii="Angsana New" w:hAnsi="Angsana New" w:cs="AngsanaUPC" w:hint="cs"/>
          <w:sz w:val="32"/>
          <w:szCs w:val="32"/>
          <w:cs/>
        </w:rPr>
        <w:t>ปิดรับสมัคร</w:t>
      </w:r>
      <w:r w:rsidR="0057057D" w:rsidRPr="0057057D">
        <w:rPr>
          <w:rFonts w:ascii="Angsana New" w:hAnsi="Angsana New" w:cs="AngsanaUPC" w:hint="cs"/>
          <w:sz w:val="32"/>
          <w:szCs w:val="32"/>
          <w:cs/>
        </w:rPr>
        <w:t>ทีม</w:t>
      </w:r>
      <w:r w:rsidRPr="0057057D">
        <w:rPr>
          <w:rFonts w:ascii="Angsana New" w:hAnsi="Angsana New" w:cs="AngsanaUPC" w:hint="cs"/>
          <w:sz w:val="32"/>
          <w:szCs w:val="32"/>
          <w:cs/>
        </w:rPr>
        <w:t>ฟุตซอลที่เข้าร่วมการแข่ง</w:t>
      </w:r>
      <w:r w:rsidR="0057057D" w:rsidRPr="0057057D">
        <w:rPr>
          <w:rFonts w:ascii="Angsana New" w:hAnsi="Angsana New" w:cs="AngsanaUPC" w:hint="cs"/>
          <w:sz w:val="32"/>
          <w:szCs w:val="32"/>
          <w:cs/>
        </w:rPr>
        <w:t>ขันตั้งแต่วันที่ 10 มกราคม ถึง วัน</w:t>
      </w:r>
      <w:r w:rsidRPr="0057057D">
        <w:rPr>
          <w:rFonts w:ascii="Angsana New" w:hAnsi="Angsana New" w:cs="AngsanaUPC" w:hint="cs"/>
          <w:sz w:val="32"/>
          <w:szCs w:val="32"/>
          <w:cs/>
        </w:rPr>
        <w:t>ที่ 30 มกราคม 2562</w:t>
      </w:r>
    </w:p>
    <w:p w:rsidR="0057057D" w:rsidRPr="0057057D" w:rsidRDefault="0057057D" w:rsidP="00484863">
      <w:pPr>
        <w:tabs>
          <w:tab w:val="left" w:pos="1800"/>
        </w:tabs>
        <w:jc w:val="thaiDistribute"/>
        <w:rPr>
          <w:rFonts w:ascii="Angsana New" w:hAnsi="Angsana New" w:cs="AngsanaUPC"/>
          <w:sz w:val="32"/>
          <w:szCs w:val="32"/>
        </w:rPr>
      </w:pPr>
    </w:p>
    <w:p w:rsidR="00484863" w:rsidRDefault="00484863" w:rsidP="00484863">
      <w:pPr>
        <w:tabs>
          <w:tab w:val="left" w:pos="1800"/>
        </w:tabs>
        <w:jc w:val="thaiDistribute"/>
        <w:rPr>
          <w:rFonts w:ascii="Angsana New" w:hAnsi="Angsana New" w:cs="AngsanaUPC"/>
          <w:sz w:val="32"/>
          <w:szCs w:val="32"/>
        </w:rPr>
      </w:pPr>
      <w:r w:rsidRPr="0057057D">
        <w:rPr>
          <w:rFonts w:ascii="Angsana New" w:hAnsi="Angsana New" w:cs="AngsanaUPC" w:hint="cs"/>
          <w:sz w:val="32"/>
          <w:szCs w:val="32"/>
          <w:cs/>
        </w:rPr>
        <w:t>-ประชุมผู้จัดการทีม และ จับสลากแบ่งสาย ในวันพฤหัสบดีที่ 31 มกราคม 2562</w:t>
      </w:r>
    </w:p>
    <w:p w:rsidR="0057057D" w:rsidRPr="0057057D" w:rsidRDefault="0057057D" w:rsidP="00484863">
      <w:pPr>
        <w:tabs>
          <w:tab w:val="left" w:pos="1800"/>
        </w:tabs>
        <w:jc w:val="thaiDistribute"/>
        <w:rPr>
          <w:rFonts w:ascii="Angsana New" w:hAnsi="Angsana New" w:cs="AngsanaUPC" w:hint="cs"/>
          <w:sz w:val="32"/>
          <w:szCs w:val="32"/>
        </w:rPr>
      </w:pPr>
    </w:p>
    <w:p w:rsidR="00484863" w:rsidRPr="00C47311" w:rsidRDefault="00484863" w:rsidP="00484863">
      <w:pPr>
        <w:tabs>
          <w:tab w:val="left" w:pos="1800"/>
        </w:tabs>
        <w:jc w:val="thaiDistribute"/>
        <w:rPr>
          <w:rFonts w:ascii="Angsana New" w:hAnsi="Angsana New" w:cs="AngsanaUPC" w:hint="cs"/>
          <w:sz w:val="32"/>
          <w:szCs w:val="32"/>
          <w:cs/>
        </w:rPr>
      </w:pPr>
      <w:r w:rsidRPr="0057057D">
        <w:rPr>
          <w:rFonts w:ascii="Angsana New" w:hAnsi="Angsana New" w:cs="AngsanaUPC" w:hint="cs"/>
          <w:sz w:val="32"/>
          <w:szCs w:val="32"/>
          <w:cs/>
        </w:rPr>
        <w:t>-</w:t>
      </w:r>
      <w:r w:rsidR="0057057D" w:rsidRPr="0057057D">
        <w:rPr>
          <w:rFonts w:ascii="Angsana New" w:hAnsi="Angsana New" w:cs="AngsanaUPC" w:hint="cs"/>
          <w:sz w:val="32"/>
          <w:szCs w:val="32"/>
          <w:cs/>
        </w:rPr>
        <w:t>ระบบปิด</w:t>
      </w:r>
      <w:r w:rsidRPr="0057057D">
        <w:rPr>
          <w:rFonts w:ascii="Angsana New" w:hAnsi="Angsana New" w:cs="AngsanaUPC" w:hint="cs"/>
          <w:sz w:val="32"/>
          <w:szCs w:val="32"/>
          <w:cs/>
        </w:rPr>
        <w:t>ส่งราย</w:t>
      </w:r>
      <w:r w:rsidR="0057057D" w:rsidRPr="0057057D">
        <w:rPr>
          <w:rFonts w:ascii="Angsana New" w:hAnsi="Angsana New" w:cs="AngsanaUPC" w:hint="cs"/>
          <w:sz w:val="32"/>
          <w:szCs w:val="32"/>
          <w:cs/>
        </w:rPr>
        <w:t>ซื่อนักกีฬาภายในวันศุกร์ที่ 8 กุมภาพันธ์ 2562</w:t>
      </w:r>
      <w:r w:rsidR="00C47311">
        <w:rPr>
          <w:rFonts w:ascii="Angsana New" w:hAnsi="Angsana New" w:cs="AngsanaUPC"/>
          <w:sz w:val="32"/>
          <w:szCs w:val="32"/>
        </w:rPr>
        <w:t xml:space="preserve"> </w:t>
      </w:r>
      <w:r w:rsidR="00C47311">
        <w:rPr>
          <w:rFonts w:ascii="Angsana New" w:hAnsi="Angsana New" w:cs="AngsanaUPC" w:hint="cs"/>
          <w:sz w:val="32"/>
          <w:szCs w:val="32"/>
          <w:cs/>
        </w:rPr>
        <w:t>เวลา 16.30 น.</w:t>
      </w:r>
      <w:bookmarkStart w:id="0" w:name="_GoBack"/>
      <w:bookmarkEnd w:id="0"/>
    </w:p>
    <w:p w:rsidR="0057057D" w:rsidRPr="0057057D" w:rsidRDefault="0057057D" w:rsidP="00484863">
      <w:pPr>
        <w:tabs>
          <w:tab w:val="left" w:pos="1800"/>
        </w:tabs>
        <w:jc w:val="thaiDistribute"/>
        <w:rPr>
          <w:rFonts w:ascii="Angsana New" w:hAnsi="Angsana New" w:cs="AngsanaUPC" w:hint="cs"/>
          <w:sz w:val="32"/>
          <w:szCs w:val="32"/>
        </w:rPr>
      </w:pPr>
    </w:p>
    <w:p w:rsidR="0057057D" w:rsidRPr="0057057D" w:rsidRDefault="0057057D" w:rsidP="00484863">
      <w:pPr>
        <w:tabs>
          <w:tab w:val="left" w:pos="1800"/>
        </w:tabs>
        <w:jc w:val="thaiDistribute"/>
        <w:rPr>
          <w:rFonts w:ascii="Angsana New" w:hAnsi="Angsana New" w:cs="AngsanaUPC" w:hint="cs"/>
          <w:sz w:val="32"/>
          <w:szCs w:val="32"/>
        </w:rPr>
      </w:pPr>
      <w:r w:rsidRPr="0057057D">
        <w:rPr>
          <w:rFonts w:ascii="Angsana New" w:hAnsi="Angsana New" w:cs="AngsanaUPC" w:hint="cs"/>
          <w:sz w:val="32"/>
          <w:szCs w:val="32"/>
          <w:cs/>
        </w:rPr>
        <w:t xml:space="preserve">-กำหนดการแข่งขัน ตั้งแต่ วันที่ 13 กุมภาพันธ์ </w:t>
      </w:r>
      <w:r w:rsidRPr="0057057D">
        <w:rPr>
          <w:rFonts w:ascii="Angsana New" w:hAnsi="Angsana New" w:cs="AngsanaUPC"/>
          <w:sz w:val="32"/>
          <w:szCs w:val="32"/>
          <w:cs/>
        </w:rPr>
        <w:t>–</w:t>
      </w:r>
      <w:r w:rsidRPr="0057057D">
        <w:rPr>
          <w:rFonts w:ascii="Angsana New" w:hAnsi="Angsana New" w:cs="AngsanaUPC" w:hint="cs"/>
          <w:sz w:val="32"/>
          <w:szCs w:val="32"/>
          <w:cs/>
        </w:rPr>
        <w:t xml:space="preserve"> วันที่ 27 มีนาคม 2562 </w:t>
      </w:r>
    </w:p>
    <w:p w:rsidR="0057057D" w:rsidRPr="0057057D" w:rsidRDefault="0057057D" w:rsidP="00484863">
      <w:pPr>
        <w:tabs>
          <w:tab w:val="left" w:pos="1800"/>
        </w:tabs>
        <w:jc w:val="thaiDistribute"/>
        <w:rPr>
          <w:rFonts w:ascii="Angsana New" w:hAnsi="Angsana New" w:cs="AngsanaUPC" w:hint="cs"/>
          <w:sz w:val="32"/>
          <w:szCs w:val="32"/>
          <w:cs/>
        </w:rPr>
      </w:pPr>
      <w:r w:rsidRPr="0057057D">
        <w:rPr>
          <w:rFonts w:ascii="Angsana New" w:hAnsi="Angsana New" w:cs="AngsanaUPC" w:hint="cs"/>
          <w:sz w:val="32"/>
          <w:szCs w:val="32"/>
          <w:cs/>
        </w:rPr>
        <w:t xml:space="preserve">(แข่งขันเฉพาะทุก วันจันทร์ - อังคาร </w:t>
      </w:r>
      <w:r w:rsidRPr="0057057D">
        <w:rPr>
          <w:rFonts w:ascii="Angsana New" w:hAnsi="Angsana New" w:cs="AngsanaUPC"/>
          <w:sz w:val="32"/>
          <w:szCs w:val="32"/>
          <w:cs/>
        </w:rPr>
        <w:t>–</w:t>
      </w:r>
      <w:r w:rsidRPr="0057057D">
        <w:rPr>
          <w:rFonts w:ascii="Angsana New" w:hAnsi="Angsana New" w:cs="AngsanaUPC" w:hint="cs"/>
          <w:sz w:val="32"/>
          <w:szCs w:val="32"/>
          <w:cs/>
        </w:rPr>
        <w:t xml:space="preserve"> ศุกร์)</w:t>
      </w:r>
    </w:p>
    <w:sectPr w:rsidR="0057057D" w:rsidRPr="0057057D" w:rsidSect="00FA6880">
      <w:headerReference w:type="default" r:id="rId8"/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B0" w:rsidRDefault="007665B0" w:rsidP="005B5C4E">
      <w:r>
        <w:separator/>
      </w:r>
    </w:p>
  </w:endnote>
  <w:endnote w:type="continuationSeparator" w:id="0">
    <w:p w:rsidR="007665B0" w:rsidRDefault="007665B0" w:rsidP="005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63" w:rsidRDefault="0048486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863" w:rsidRPr="00484863" w:rsidRDefault="00484863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F243E" w:themeColor="text2" w:themeShade="80"/>
                              <w:sz w:val="28"/>
                            </w:rPr>
                          </w:pPr>
                          <w:r w:rsidRPr="00484863">
                            <w:rPr>
                              <w:rFonts w:asciiTheme="majorBidi" w:hAnsiTheme="majorBidi" w:cstheme="majorBidi"/>
                              <w:color w:val="0F243E" w:themeColor="text2" w:themeShade="80"/>
                              <w:sz w:val="28"/>
                            </w:rPr>
                            <w:fldChar w:fldCharType="begin"/>
                          </w:r>
                          <w:r w:rsidRPr="00484863">
                            <w:rPr>
                              <w:rFonts w:asciiTheme="majorBidi" w:hAnsiTheme="majorBidi" w:cstheme="majorBidi"/>
                              <w:color w:val="0F243E" w:themeColor="text2" w:themeShade="80"/>
                              <w:sz w:val="28"/>
                            </w:rPr>
                            <w:instrText xml:space="preserve"> PAGE  \* Arabic  \* MERGEFORMAT </w:instrText>
                          </w:r>
                          <w:r w:rsidRPr="00484863">
                            <w:rPr>
                              <w:rFonts w:asciiTheme="majorBidi" w:hAnsiTheme="majorBidi" w:cstheme="majorBidi"/>
                              <w:color w:val="0F243E" w:themeColor="text2" w:themeShade="80"/>
                              <w:sz w:val="28"/>
                            </w:rPr>
                            <w:fldChar w:fldCharType="separate"/>
                          </w:r>
                          <w:r w:rsidR="00C47311">
                            <w:rPr>
                              <w:rFonts w:asciiTheme="majorBidi" w:hAnsiTheme="majorBidi" w:cstheme="majorBidi"/>
                              <w:noProof/>
                              <w:color w:val="0F243E" w:themeColor="text2" w:themeShade="80"/>
                              <w:sz w:val="28"/>
                            </w:rPr>
                            <w:t>5</w:t>
                          </w:r>
                          <w:r w:rsidRPr="00484863">
                            <w:rPr>
                              <w:rFonts w:asciiTheme="majorBidi" w:hAnsiTheme="majorBidi" w:cstheme="majorBidi"/>
                              <w:color w:val="0F243E" w:themeColor="text2" w:themeShade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84863" w:rsidRPr="00484863" w:rsidRDefault="00484863">
                    <w:pPr>
                      <w:jc w:val="center"/>
                      <w:rPr>
                        <w:rFonts w:asciiTheme="majorBidi" w:hAnsiTheme="majorBidi" w:cstheme="majorBidi"/>
                        <w:color w:val="0F243E" w:themeColor="text2" w:themeShade="80"/>
                        <w:sz w:val="28"/>
                      </w:rPr>
                    </w:pPr>
                    <w:r w:rsidRPr="00484863">
                      <w:rPr>
                        <w:rFonts w:asciiTheme="majorBidi" w:hAnsiTheme="majorBidi" w:cstheme="majorBidi"/>
                        <w:color w:val="0F243E" w:themeColor="text2" w:themeShade="80"/>
                        <w:sz w:val="28"/>
                      </w:rPr>
                      <w:fldChar w:fldCharType="begin"/>
                    </w:r>
                    <w:r w:rsidRPr="00484863">
                      <w:rPr>
                        <w:rFonts w:asciiTheme="majorBidi" w:hAnsiTheme="majorBidi" w:cstheme="majorBidi"/>
                        <w:color w:val="0F243E" w:themeColor="text2" w:themeShade="80"/>
                        <w:sz w:val="28"/>
                      </w:rPr>
                      <w:instrText xml:space="preserve"> PAGE  \* Arabic  \* MERGEFORMAT </w:instrText>
                    </w:r>
                    <w:r w:rsidRPr="00484863">
                      <w:rPr>
                        <w:rFonts w:asciiTheme="majorBidi" w:hAnsiTheme="majorBidi" w:cstheme="majorBidi"/>
                        <w:color w:val="0F243E" w:themeColor="text2" w:themeShade="80"/>
                        <w:sz w:val="28"/>
                      </w:rPr>
                      <w:fldChar w:fldCharType="separate"/>
                    </w:r>
                    <w:r w:rsidR="00C47311">
                      <w:rPr>
                        <w:rFonts w:asciiTheme="majorBidi" w:hAnsiTheme="majorBidi" w:cstheme="majorBidi"/>
                        <w:noProof/>
                        <w:color w:val="0F243E" w:themeColor="text2" w:themeShade="80"/>
                        <w:sz w:val="28"/>
                      </w:rPr>
                      <w:t>5</w:t>
                    </w:r>
                    <w:r w:rsidRPr="00484863">
                      <w:rPr>
                        <w:rFonts w:asciiTheme="majorBidi" w:hAnsiTheme="majorBidi" w:cstheme="majorBidi"/>
                        <w:color w:val="0F243E" w:themeColor="text2" w:themeShade="8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84863" w:rsidRDefault="0048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B0" w:rsidRDefault="007665B0" w:rsidP="005B5C4E">
      <w:r>
        <w:separator/>
      </w:r>
    </w:p>
  </w:footnote>
  <w:footnote w:type="continuationSeparator" w:id="0">
    <w:p w:rsidR="007665B0" w:rsidRDefault="007665B0" w:rsidP="005B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32345DCFAEF4669B21D7BEF6F394AAD"/>
      </w:placeholder>
      <w:temporary/>
      <w:showingPlcHdr/>
    </w:sdtPr>
    <w:sdtEndPr/>
    <w:sdtContent>
      <w:p w:rsidR="008729F5" w:rsidRDefault="008729F5">
        <w:pPr>
          <w:pStyle w:val="Header"/>
        </w:pPr>
        <w:r>
          <w:t>[Type text]</w:t>
        </w:r>
      </w:p>
    </w:sdtContent>
  </w:sdt>
  <w:p w:rsidR="005B5C4E" w:rsidRDefault="005B5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A"/>
    <w:rsid w:val="00056AB4"/>
    <w:rsid w:val="00205507"/>
    <w:rsid w:val="002F3DE2"/>
    <w:rsid w:val="003107A0"/>
    <w:rsid w:val="0043356A"/>
    <w:rsid w:val="00453370"/>
    <w:rsid w:val="00484863"/>
    <w:rsid w:val="0057057D"/>
    <w:rsid w:val="005B5C4E"/>
    <w:rsid w:val="00614993"/>
    <w:rsid w:val="006A1E0C"/>
    <w:rsid w:val="006C0A9A"/>
    <w:rsid w:val="007665B0"/>
    <w:rsid w:val="008364ED"/>
    <w:rsid w:val="008729F5"/>
    <w:rsid w:val="00955BF0"/>
    <w:rsid w:val="009B2356"/>
    <w:rsid w:val="00A50554"/>
    <w:rsid w:val="00AA774F"/>
    <w:rsid w:val="00AC0C97"/>
    <w:rsid w:val="00B34247"/>
    <w:rsid w:val="00C47311"/>
    <w:rsid w:val="00D41FE3"/>
    <w:rsid w:val="00EB2304"/>
    <w:rsid w:val="00F26812"/>
    <w:rsid w:val="00FA6880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C0A9A"/>
    <w:pPr>
      <w:keepNext/>
      <w:jc w:val="center"/>
      <w:outlineLvl w:val="0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9A"/>
    <w:rPr>
      <w:rFonts w:ascii="Cordia New" w:eastAsia="Cordia New" w:hAnsi="Cordia New" w:cs="Cordia New"/>
      <w:b/>
      <w:bCs/>
      <w:sz w:val="28"/>
    </w:rPr>
  </w:style>
  <w:style w:type="paragraph" w:styleId="Title">
    <w:name w:val="Title"/>
    <w:basedOn w:val="Normal"/>
    <w:link w:val="TitleChar"/>
    <w:qFormat/>
    <w:rsid w:val="006C0A9A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0A9A"/>
    <w:rPr>
      <w:rFonts w:ascii="AngsanaUPC" w:eastAsia="Cordia New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6C0A9A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6C0A9A"/>
    <w:rPr>
      <w:rFonts w:ascii="AngsanaUPC" w:eastAsia="Cordi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6C0A9A"/>
    <w:pPr>
      <w:ind w:left="709" w:firstLine="11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0A9A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5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4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B5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C4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4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C0A9A"/>
    <w:pPr>
      <w:keepNext/>
      <w:jc w:val="center"/>
      <w:outlineLvl w:val="0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9A"/>
    <w:rPr>
      <w:rFonts w:ascii="Cordia New" w:eastAsia="Cordia New" w:hAnsi="Cordia New" w:cs="Cordia New"/>
      <w:b/>
      <w:bCs/>
      <w:sz w:val="28"/>
    </w:rPr>
  </w:style>
  <w:style w:type="paragraph" w:styleId="Title">
    <w:name w:val="Title"/>
    <w:basedOn w:val="Normal"/>
    <w:link w:val="TitleChar"/>
    <w:qFormat/>
    <w:rsid w:val="006C0A9A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0A9A"/>
    <w:rPr>
      <w:rFonts w:ascii="AngsanaUPC" w:eastAsia="Cordia New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6C0A9A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6C0A9A"/>
    <w:rPr>
      <w:rFonts w:ascii="AngsanaUPC" w:eastAsia="Cordi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6C0A9A"/>
    <w:pPr>
      <w:ind w:left="709" w:firstLine="11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0A9A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5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4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B5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C4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345DCFAEF4669B21D7BEF6F39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9C5E-0813-49CE-ADE1-01DDE1488E89}"/>
      </w:docPartPr>
      <w:docPartBody>
        <w:p w:rsidR="007A418F" w:rsidRDefault="00512B6C" w:rsidP="00512B6C">
          <w:pPr>
            <w:pStyle w:val="C32345DCFAEF4669B21D7BEF6F394A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C"/>
    <w:rsid w:val="00512B6C"/>
    <w:rsid w:val="007A418F"/>
    <w:rsid w:val="00977CE6"/>
    <w:rsid w:val="00C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345DCFAEF4669B21D7BEF6F394AAD">
    <w:name w:val="C32345DCFAEF4669B21D7BEF6F394AAD"/>
    <w:rsid w:val="00512B6C"/>
  </w:style>
  <w:style w:type="paragraph" w:customStyle="1" w:styleId="DFB7E08C116D45CB979269DDD9D4C257">
    <w:name w:val="DFB7E08C116D45CB979269DDD9D4C257"/>
    <w:rsid w:val="007A41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345DCFAEF4669B21D7BEF6F394AAD">
    <w:name w:val="C32345DCFAEF4669B21D7BEF6F394AAD"/>
    <w:rsid w:val="00512B6C"/>
  </w:style>
  <w:style w:type="paragraph" w:customStyle="1" w:styleId="DFB7E08C116D45CB979269DDD9D4C257">
    <w:name w:val="DFB7E08C116D45CB979269DDD9D4C257"/>
    <w:rsid w:val="007A4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dcterms:created xsi:type="dcterms:W3CDTF">2018-01-10T05:37:00Z</dcterms:created>
  <dcterms:modified xsi:type="dcterms:W3CDTF">2019-01-09T04:16:00Z</dcterms:modified>
</cp:coreProperties>
</file>